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3A9B" w14:textId="064E0C2E" w:rsidR="0036156F" w:rsidRPr="00592A95" w:rsidRDefault="0036156F" w:rsidP="0036156F">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12B5339F8594A7496E1787E287A16D9"/>
          </w:placeholder>
        </w:sdtPr>
        <w:sdtEndPr/>
        <w:sdtContent>
          <w:r w:rsidR="0090383B">
            <w:rPr>
              <w:rFonts w:asciiTheme="majorHAnsi" w:hAnsiTheme="majorHAnsi"/>
              <w:sz w:val="20"/>
              <w:szCs w:val="20"/>
            </w:rPr>
            <w:t>FA31</w:t>
          </w:r>
          <w:r w:rsidR="0090383B" w:rsidRPr="0090383B">
            <w:rPr>
              <w:rFonts w:asciiTheme="majorHAnsi" w:hAnsiTheme="majorHAnsi"/>
              <w:sz w:val="20"/>
              <w:szCs w:val="20"/>
            </w:rPr>
            <w:t xml:space="preserve"> (2015)</w:t>
          </w:r>
        </w:sdtContent>
      </w:sdt>
    </w:p>
    <w:p w14:paraId="09754732"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7338F871" w14:textId="7C62E9BF" w:rsidR="0036156F" w:rsidRPr="005C0CF4" w:rsidRDefault="0090383B" w:rsidP="0036156F">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6156F">
        <w:rPr>
          <w:rFonts w:asciiTheme="majorHAnsi" w:hAnsiTheme="majorHAnsi" w:cs="Arial"/>
          <w:b/>
          <w:sz w:val="20"/>
          <w:szCs w:val="20"/>
        </w:rPr>
        <w:t xml:space="preserve"> </w:t>
      </w:r>
      <w:bookmarkStart w:id="0" w:name="_GoBack"/>
      <w:bookmarkEnd w:id="0"/>
      <w:r w:rsidR="0054220F">
        <w:rPr>
          <w:rFonts w:asciiTheme="majorHAnsi" w:hAnsiTheme="majorHAnsi" w:cs="Arial"/>
          <w:b/>
          <w:sz w:val="20"/>
          <w:szCs w:val="20"/>
        </w:rPr>
        <w:t xml:space="preserve"> </w:t>
      </w:r>
      <w:r w:rsidR="0036156F" w:rsidRPr="005C0CF4">
        <w:rPr>
          <w:rFonts w:asciiTheme="majorHAnsi" w:hAnsiTheme="majorHAnsi" w:cs="Arial"/>
          <w:b/>
          <w:sz w:val="20"/>
          <w:szCs w:val="20"/>
        </w:rPr>
        <w:t>Undergraduate Curriculum Council</w:t>
      </w:r>
      <w:r w:rsidR="0036156F" w:rsidRPr="005C0CF4">
        <w:rPr>
          <w:rFonts w:asciiTheme="majorHAnsi" w:hAnsiTheme="majorHAnsi" w:cs="Arial"/>
          <w:sz w:val="20"/>
          <w:szCs w:val="20"/>
        </w:rPr>
        <w:t xml:space="preserve"> - Print 1 copy for signatures and save 1 electronic copy.</w:t>
      </w:r>
    </w:p>
    <w:p w14:paraId="6B9FF87D" w14:textId="77777777" w:rsidR="0036156F" w:rsidRDefault="0036156F" w:rsidP="0036156F">
      <w:pPr>
        <w:rPr>
          <w:rFonts w:asciiTheme="majorHAnsi" w:hAnsiTheme="majorHAnsi"/>
        </w:rPr>
      </w:pPr>
    </w:p>
    <w:p w14:paraId="730CD3E9" w14:textId="77777777" w:rsidR="00632187" w:rsidRPr="00592A95" w:rsidRDefault="00632187" w:rsidP="0036156F">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6156F" w:rsidRPr="00592A95" w14:paraId="3D275472" w14:textId="77777777" w:rsidTr="00C0630A">
        <w:trPr>
          <w:trHeight w:val="1089"/>
        </w:trPr>
        <w:tc>
          <w:tcPr>
            <w:tcW w:w="5451" w:type="dxa"/>
            <w:vAlign w:val="center"/>
          </w:tcPr>
          <w:p w14:paraId="4E2A7F44"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356667795"/>
                <w:placeholder>
                  <w:docPart w:val="171BFB475818429692093DBF0CECED3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E8D2C248E22A4FE99ACCC9C33C61FF8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Curriculum Committee Chair</w:t>
            </w:r>
          </w:p>
        </w:tc>
        <w:tc>
          <w:tcPr>
            <w:tcW w:w="5451" w:type="dxa"/>
            <w:vAlign w:val="center"/>
          </w:tcPr>
          <w:p w14:paraId="4F6123A7" w14:textId="77777777" w:rsidR="0036156F" w:rsidRPr="00592A95" w:rsidRDefault="0090383B" w:rsidP="00C0630A">
            <w:pPr>
              <w:rPr>
                <w:rFonts w:asciiTheme="majorHAnsi" w:hAnsiTheme="majorHAnsi"/>
                <w:sz w:val="16"/>
                <w:szCs w:val="16"/>
              </w:rPr>
            </w:pPr>
            <w:sdt>
              <w:sdtPr>
                <w:rPr>
                  <w:rFonts w:asciiTheme="majorHAnsi" w:hAnsiTheme="majorHAnsi"/>
                  <w:sz w:val="20"/>
                  <w:szCs w:val="20"/>
                </w:rPr>
                <w:id w:val="952207901"/>
                <w:placeholder>
                  <w:docPart w:val="D6E11CA6A6C343EDBD7E5E3298F0C841"/>
                </w:placeholder>
              </w:sdtPr>
              <w:sdtEndPr/>
              <w:sdtContent>
                <w:sdt>
                  <w:sdtPr>
                    <w:rPr>
                      <w:rFonts w:asciiTheme="majorHAnsi" w:hAnsiTheme="majorHAnsi"/>
                      <w:sz w:val="20"/>
                      <w:szCs w:val="20"/>
                    </w:rPr>
                    <w:id w:val="-106197775"/>
                    <w:placeholder>
                      <w:docPart w:val="167BD656948847468BA28997FCC3759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r w:rsidR="0036156F"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C9C4A69629B4CFAB715EC398C5C470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CA1903D" w14:textId="77777777" w:rsidR="0036156F" w:rsidRPr="00592A95" w:rsidRDefault="0036156F" w:rsidP="00C0630A">
            <w:pPr>
              <w:rPr>
                <w:rFonts w:asciiTheme="majorHAnsi" w:hAnsiTheme="majorHAnsi" w:cs="Arial"/>
                <w:sz w:val="20"/>
                <w:szCs w:val="20"/>
              </w:rPr>
            </w:pPr>
            <w:r w:rsidRPr="00592A95">
              <w:rPr>
                <w:rFonts w:asciiTheme="majorHAnsi" w:hAnsiTheme="majorHAnsi"/>
                <w:b/>
                <w:sz w:val="20"/>
                <w:szCs w:val="20"/>
              </w:rPr>
              <w:t>COPE Chair (if applicable)</w:t>
            </w:r>
          </w:p>
        </w:tc>
      </w:tr>
      <w:tr w:rsidR="0036156F" w:rsidRPr="00592A95" w14:paraId="57D5566E" w14:textId="77777777" w:rsidTr="00C0630A">
        <w:trPr>
          <w:trHeight w:val="1089"/>
        </w:trPr>
        <w:tc>
          <w:tcPr>
            <w:tcW w:w="5451" w:type="dxa"/>
            <w:vAlign w:val="center"/>
          </w:tcPr>
          <w:p w14:paraId="28DF5C8D"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1169676060"/>
                <w:placeholder>
                  <w:docPart w:val="7197F3B167A240A7855E8BFDC3209ACA"/>
                </w:placeholder>
              </w:sdtPr>
              <w:sdtEndPr/>
              <w:sdtContent>
                <w:sdt>
                  <w:sdtPr>
                    <w:rPr>
                      <w:rFonts w:asciiTheme="majorHAnsi" w:hAnsiTheme="majorHAnsi"/>
                      <w:sz w:val="20"/>
                      <w:szCs w:val="20"/>
                    </w:rPr>
                    <w:id w:val="376897373"/>
                    <w:placeholder>
                      <w:docPart w:val="AC09B093243447A1BF2BAFFF55EEB6B9"/>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C6C78EB570CE4CC18A491108279F6FAD"/>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Chair:</w:t>
            </w:r>
            <w:r w:rsidR="0036156F" w:rsidRPr="00592A95">
              <w:rPr>
                <w:rFonts w:asciiTheme="majorHAnsi" w:hAnsiTheme="majorHAnsi"/>
                <w:sz w:val="20"/>
                <w:szCs w:val="20"/>
              </w:rPr>
              <w:t xml:space="preserve"> </w:t>
            </w:r>
          </w:p>
        </w:tc>
        <w:tc>
          <w:tcPr>
            <w:tcW w:w="5451" w:type="dxa"/>
            <w:vAlign w:val="center"/>
          </w:tcPr>
          <w:p w14:paraId="1BEE5D79"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208959319"/>
                <w:placeholder>
                  <w:docPart w:val="16CF8EA8E7004BC3B382B1911768C3A4"/>
                </w:placeholder>
              </w:sdtPr>
              <w:sdtEndPr/>
              <w:sdtContent>
                <w:sdt>
                  <w:sdtPr>
                    <w:rPr>
                      <w:rFonts w:asciiTheme="majorHAnsi" w:hAnsiTheme="majorHAnsi"/>
                      <w:sz w:val="20"/>
                      <w:szCs w:val="20"/>
                    </w:rPr>
                    <w:id w:val="1404868388"/>
                    <w:placeholder>
                      <w:docPart w:val="C9986BC2E34B44288FD8271E0D69CE1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7F912E5088541098BD1D8AD490CD32C"/>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2284B30A" w14:textId="77777777" w:rsidR="0036156F" w:rsidRPr="00592A95" w:rsidRDefault="0036156F" w:rsidP="00C063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36156F" w:rsidRPr="00592A95" w14:paraId="5AC80530" w14:textId="77777777" w:rsidTr="00C0630A">
        <w:trPr>
          <w:trHeight w:val="1089"/>
        </w:trPr>
        <w:tc>
          <w:tcPr>
            <w:tcW w:w="5451" w:type="dxa"/>
            <w:vAlign w:val="center"/>
          </w:tcPr>
          <w:p w14:paraId="2E61A4F6"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76181568"/>
                <w:placeholder>
                  <w:docPart w:val="96250D556D074D2DBB06EDEDE0DD2CC4"/>
                </w:placeholder>
              </w:sdtPr>
              <w:sdtEndPr/>
              <w:sdtContent>
                <w:sdt>
                  <w:sdtPr>
                    <w:rPr>
                      <w:rFonts w:asciiTheme="majorHAnsi" w:hAnsiTheme="majorHAnsi"/>
                      <w:sz w:val="20"/>
                      <w:szCs w:val="20"/>
                    </w:rPr>
                    <w:id w:val="-1873526833"/>
                    <w:placeholder>
                      <w:docPart w:val="468846AC19334DB886E077B71B7604F3"/>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5F54716C44F4AB8A71B41AE90E569E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Curriculum Committee Chair</w:t>
            </w:r>
          </w:p>
        </w:tc>
        <w:tc>
          <w:tcPr>
            <w:tcW w:w="5451" w:type="dxa"/>
            <w:vAlign w:val="center"/>
          </w:tcPr>
          <w:p w14:paraId="73023387"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1708458304"/>
                <w:placeholder>
                  <w:docPart w:val="DB841A539DB840DEA800D55738773835"/>
                </w:placeholder>
              </w:sdtPr>
              <w:sdtEndPr/>
              <w:sdtContent>
                <w:sdt>
                  <w:sdtPr>
                    <w:rPr>
                      <w:rFonts w:asciiTheme="majorHAnsi" w:hAnsiTheme="majorHAnsi"/>
                      <w:sz w:val="20"/>
                      <w:szCs w:val="20"/>
                    </w:rPr>
                    <w:id w:val="932550879"/>
                    <w:placeholder>
                      <w:docPart w:val="F3E3CA98384F483CA4832FD5E0EAD77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67FAACB"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Undergraduate Curriculum Council Chair</w:t>
            </w:r>
          </w:p>
        </w:tc>
      </w:tr>
      <w:tr w:rsidR="0036156F" w:rsidRPr="00592A95" w14:paraId="3254EE5A" w14:textId="77777777" w:rsidTr="00C0630A">
        <w:trPr>
          <w:trHeight w:val="1089"/>
        </w:trPr>
        <w:tc>
          <w:tcPr>
            <w:tcW w:w="5451" w:type="dxa"/>
            <w:vAlign w:val="center"/>
          </w:tcPr>
          <w:p w14:paraId="467BDB4D"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Dean</w:t>
            </w:r>
          </w:p>
        </w:tc>
        <w:tc>
          <w:tcPr>
            <w:tcW w:w="5451" w:type="dxa"/>
            <w:vAlign w:val="center"/>
          </w:tcPr>
          <w:p w14:paraId="18990326"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11A8B0B"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Graduate Curriculum Committee Chair</w:t>
            </w:r>
          </w:p>
        </w:tc>
      </w:tr>
      <w:tr w:rsidR="0036156F" w:rsidRPr="00592A95" w14:paraId="0DCA401B" w14:textId="77777777" w:rsidTr="00C0630A">
        <w:trPr>
          <w:trHeight w:val="1089"/>
        </w:trPr>
        <w:tc>
          <w:tcPr>
            <w:tcW w:w="5451" w:type="dxa"/>
            <w:vAlign w:val="center"/>
          </w:tcPr>
          <w:p w14:paraId="7F48C5DD" w14:textId="77777777" w:rsidR="0036156F" w:rsidRPr="00592A95" w:rsidRDefault="0036156F" w:rsidP="00C0630A">
            <w:pPr>
              <w:rPr>
                <w:rFonts w:asciiTheme="majorHAnsi" w:hAnsiTheme="majorHAnsi"/>
                <w:sz w:val="20"/>
                <w:szCs w:val="20"/>
              </w:rPr>
            </w:pPr>
          </w:p>
        </w:tc>
        <w:tc>
          <w:tcPr>
            <w:tcW w:w="5451" w:type="dxa"/>
            <w:vAlign w:val="center"/>
          </w:tcPr>
          <w:p w14:paraId="25DBA0F4" w14:textId="77777777" w:rsidR="0036156F" w:rsidRPr="00592A95" w:rsidRDefault="0090383B" w:rsidP="00C063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5BA793E"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2309F399" w14:textId="77777777" w:rsidR="0036156F" w:rsidRDefault="0036156F" w:rsidP="0036156F">
      <w:pPr>
        <w:pBdr>
          <w:bottom w:val="single" w:sz="12" w:space="1" w:color="auto"/>
        </w:pBdr>
        <w:rPr>
          <w:rFonts w:asciiTheme="majorHAnsi" w:hAnsiTheme="majorHAnsi" w:cs="Arial"/>
          <w:sz w:val="20"/>
          <w:szCs w:val="20"/>
        </w:rPr>
      </w:pPr>
    </w:p>
    <w:p w14:paraId="4FD2F95E" w14:textId="77777777" w:rsidR="0036156F" w:rsidRPr="00592A95" w:rsidRDefault="0036156F" w:rsidP="0036156F">
      <w:pPr>
        <w:pBdr>
          <w:bottom w:val="single" w:sz="12" w:space="1" w:color="auto"/>
        </w:pBdr>
        <w:rPr>
          <w:rFonts w:asciiTheme="majorHAnsi" w:hAnsiTheme="majorHAnsi" w:cs="Arial"/>
          <w:sz w:val="20"/>
          <w:szCs w:val="20"/>
        </w:rPr>
      </w:pPr>
    </w:p>
    <w:p w14:paraId="6BB55B3F" w14:textId="77777777" w:rsidR="0036156F" w:rsidRDefault="00715F7B" w:rsidP="0036156F">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i</w:t>
      </w:r>
      <w:proofErr w:type="spellEnd"/>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277A6065"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Design Minor</w:t>
          </w:r>
        </w:p>
      </w:sdtContent>
    </w:sdt>
    <w:p w14:paraId="1CD0DABC"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1364222F" w14:textId="77777777" w:rsidR="0036156F" w:rsidRDefault="00715F7B"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Contact Person</w:t>
      </w:r>
      <w:r w:rsidR="0036156F"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sdtPr>
      <w:sdtEndPr/>
      <w:sdtContent>
        <w:p w14:paraId="03802E48"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972.3050</w:t>
          </w:r>
        </w:p>
      </w:sdtContent>
    </w:sdt>
    <w:p w14:paraId="677C456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257EE0E0" w14:textId="77777777" w:rsidR="0036156F" w:rsidRDefault="00715F7B" w:rsidP="0036156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F85B929"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Launch Spring 2017</w:t>
          </w:r>
        </w:p>
      </w:sdtContent>
    </w:sdt>
    <w:p w14:paraId="181D0DD3" w14:textId="77777777" w:rsidR="00F654FB" w:rsidRDefault="00F654FB">
      <w:pPr>
        <w:rPr>
          <w:rFonts w:asciiTheme="majorHAnsi" w:hAnsiTheme="majorHAnsi" w:cs="Arial"/>
          <w:sz w:val="20"/>
          <w:szCs w:val="20"/>
        </w:rPr>
      </w:pPr>
    </w:p>
    <w:p w14:paraId="2DA80669" w14:textId="77777777" w:rsidR="00F654FB" w:rsidRDefault="00F654FB">
      <w:pPr>
        <w:rPr>
          <w:rFonts w:asciiTheme="majorHAnsi" w:hAnsiTheme="majorHAnsi" w:cs="Arial"/>
          <w:b/>
          <w:sz w:val="28"/>
          <w:szCs w:val="20"/>
        </w:rPr>
      </w:pPr>
      <w:r>
        <w:rPr>
          <w:rFonts w:asciiTheme="majorHAnsi" w:hAnsiTheme="majorHAnsi" w:cs="Arial"/>
          <w:b/>
          <w:sz w:val="28"/>
          <w:szCs w:val="20"/>
        </w:rPr>
        <w:br w:type="page"/>
      </w:r>
    </w:p>
    <w:p w14:paraId="220AAACF"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4797AD"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14:paraId="6E0AAB64" w14:textId="77777777" w:rsidTr="00C0630A">
        <w:tc>
          <w:tcPr>
            <w:tcW w:w="11016" w:type="dxa"/>
            <w:shd w:val="clear" w:color="auto" w:fill="D9D9D9" w:themeFill="background1" w:themeFillShade="D9"/>
          </w:tcPr>
          <w:p w14:paraId="6B927E78"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141FFA97" w14:textId="77777777" w:rsidTr="00C0630A">
        <w:tc>
          <w:tcPr>
            <w:tcW w:w="11016" w:type="dxa"/>
            <w:shd w:val="clear" w:color="auto" w:fill="F2F2F2" w:themeFill="background1" w:themeFillShade="F2"/>
          </w:tcPr>
          <w:p w14:paraId="2A5E077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450A4CF"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4CF97D4" w14:textId="77777777" w:rsidR="00F654FB" w:rsidRPr="008426D1" w:rsidRDefault="00F654FB" w:rsidP="00C0630A">
            <w:pPr>
              <w:rPr>
                <w:rFonts w:ascii="Times New Roman" w:hAnsi="Times New Roman" w:cs="Times New Roman"/>
                <w:b/>
                <w:color w:val="FF0000"/>
                <w:sz w:val="14"/>
                <w:szCs w:val="24"/>
              </w:rPr>
            </w:pPr>
          </w:p>
          <w:p w14:paraId="3B0078F5"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C2D19C9"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0942F22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684FF271"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E14CF10"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5875DF"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FAEDCC7"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5258A64B"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CDBF733" wp14:editId="6DA71B6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DF06995"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B0F46E7" w14:textId="77777777" w:rsidR="00F654FB" w:rsidRPr="008426D1" w:rsidRDefault="00F654FB" w:rsidP="00C0630A">
            <w:pPr>
              <w:tabs>
                <w:tab w:val="left" w:pos="360"/>
                <w:tab w:val="left" w:pos="720"/>
              </w:tabs>
              <w:rPr>
                <w:rFonts w:asciiTheme="majorHAnsi" w:hAnsiTheme="majorHAnsi"/>
                <w:sz w:val="18"/>
                <w:szCs w:val="18"/>
              </w:rPr>
            </w:pPr>
          </w:p>
        </w:tc>
      </w:tr>
    </w:tbl>
    <w:p w14:paraId="29DD3146"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B809AC"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2057CAA7" w14:textId="77777777" w:rsidR="002E2FD0" w:rsidRDefault="002E2FD0" w:rsidP="002E2FD0">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t>ASU Undergraduate Bulletin, page 213</w:t>
          </w:r>
        </w:p>
        <w:p w14:paraId="630620DD"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MyriadPro" w:hAnsi="MyriadPro" w:cs="Times New Roman"/>
              <w:b/>
              <w:bCs/>
              <w:color w:val="3366FF"/>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303"/>
            <w:gridCol w:w="527"/>
          </w:tblGrid>
          <w:tr w:rsidR="002E2FD0" w:rsidRPr="007B606B" w14:paraId="1E592C3B" w14:textId="77777777" w:rsidTr="002E2FD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7D27A0F6"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16"/>
                    <w:szCs w:val="16"/>
                  </w:rPr>
                  <w:t xml:space="preserve">Required Courses: </w:t>
                </w:r>
              </w:p>
              <w:p w14:paraId="74570609"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color w:val="3366FF"/>
                    <w:sz w:val="12"/>
                    <w:szCs w:val="12"/>
                  </w:rPr>
                  <w:t>Grade of “C” or better required for all ART/ARTH</w:t>
                </w:r>
                <w:r>
                  <w:rPr>
                    <w:rFonts w:ascii="Arial" w:hAnsi="Arial" w:cs="Arial"/>
                    <w:color w:val="3366FF"/>
                    <w:sz w:val="12"/>
                    <w:szCs w:val="12"/>
                  </w:rPr>
                  <w:t>/GRFX</w:t>
                </w:r>
                <w:r w:rsidRPr="007B606B">
                  <w:rPr>
                    <w:rFonts w:ascii="Arial" w:hAnsi="Arial" w:cs="Arial"/>
                    <w:color w:val="3366FF"/>
                    <w:sz w:val="12"/>
                    <w:szCs w:val="12"/>
                  </w:rPr>
                  <w:t xml:space="preserve"> Minor Requirements, including prerequisites (Department of Art minimum) 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498F6D19"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12"/>
                    <w:szCs w:val="12"/>
                  </w:rPr>
                  <w:t xml:space="preserve">Sem. Hrs. </w:t>
                </w:r>
              </w:p>
            </w:tc>
          </w:tr>
          <w:tr w:rsidR="002E2FD0" w:rsidRPr="007B606B" w14:paraId="57C7C5CC"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E02863C"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 xml:space="preserve">GRFX 1411,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1E48B7C"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1</w:t>
                </w:r>
              </w:p>
            </w:tc>
          </w:tr>
          <w:tr w:rsidR="002E2FD0" w:rsidRPr="007B606B" w14:paraId="108B9C8F"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5FC1454"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 xml:space="preserve">GRFX 2103, </w:t>
                </w:r>
                <w:r>
                  <w:rPr>
                    <w:rFonts w:ascii="Arial" w:hAnsi="Arial" w:cs="Arial"/>
                    <w:b/>
                    <w:color w:val="3366FF"/>
                    <w:sz w:val="20"/>
                    <w:szCs w:val="20"/>
                  </w:rPr>
                  <w:t>Visual Thinking</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2A49F99"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3</w:t>
                </w:r>
              </w:p>
            </w:tc>
          </w:tr>
          <w:tr w:rsidR="002E2FD0" w:rsidRPr="007B606B" w14:paraId="723320C7"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701C39C"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 xml:space="preserve">GRFX </w:t>
                </w:r>
                <w:r>
                  <w:rPr>
                    <w:rFonts w:ascii="Arial" w:hAnsi="Arial" w:cs="Arial"/>
                    <w:b/>
                    <w:color w:val="3366FF"/>
                    <w:sz w:val="20"/>
                    <w:szCs w:val="20"/>
                  </w:rPr>
                  <w:t>2403</w:t>
                </w:r>
                <w:r w:rsidRPr="007B606B">
                  <w:rPr>
                    <w:rFonts w:ascii="Arial" w:hAnsi="Arial" w:cs="Arial"/>
                    <w:b/>
                    <w:color w:val="3366FF"/>
                    <w:sz w:val="20"/>
                    <w:szCs w:val="20"/>
                  </w:rPr>
                  <w:t xml:space="preserve">,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9BA1135"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3</w:t>
                </w:r>
              </w:p>
            </w:tc>
          </w:tr>
          <w:tr w:rsidR="002E2FD0" w:rsidRPr="007B606B" w14:paraId="5A34A5D2"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E7D5C51"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2703, Introduction to Web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A4B6A2B"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Times" w:hAnsi="Times" w:cs="Times New Roman"/>
                    <w:b/>
                    <w:color w:val="3366FF"/>
                    <w:sz w:val="20"/>
                    <w:szCs w:val="20"/>
                  </w:rPr>
                  <w:t>3</w:t>
                </w:r>
              </w:p>
            </w:tc>
          </w:tr>
          <w:tr w:rsidR="002E2FD0" w:rsidRPr="007B606B" w14:paraId="6949B3A4"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30CA5DF4"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3703, Intermediate Web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E832C5C"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E2FD0" w:rsidRPr="007B606B" w14:paraId="5257E70F"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4B7D7BD6"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3713, 3D Digital and Game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80491BE"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E2FD0" w:rsidRPr="007B606B" w14:paraId="2D452FCD"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11481DC4"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3753, Motion Graphics</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6AAB096"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7086C" w:rsidRPr="007B606B" w14:paraId="1C4B21B4" w14:textId="77777777" w:rsidTr="00AF490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247A5FC" w14:textId="77777777" w:rsidR="0027086C" w:rsidRPr="007B606B" w:rsidRDefault="0027086C" w:rsidP="0027086C">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3800, Digital Design Review</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1B79E93" w14:textId="77777777" w:rsidR="0027086C" w:rsidRPr="007B606B" w:rsidRDefault="0027086C" w:rsidP="00AF490F">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0</w:t>
                </w:r>
              </w:p>
            </w:tc>
          </w:tr>
          <w:tr w:rsidR="002E2FD0" w:rsidRPr="007B606B" w14:paraId="5F0F1A39" w14:textId="77777777" w:rsidTr="002E2FD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0958C7FE"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2DFD0755" w14:textId="77777777" w:rsidR="002E2FD0" w:rsidRPr="007B606B" w:rsidRDefault="002E2FD0" w:rsidP="002E2FD0">
                <w:pPr>
                  <w:spacing w:before="100" w:beforeAutospacing="1" w:after="100" w:afterAutospacing="1"/>
                  <w:rPr>
                    <w:rFonts w:ascii="Arial" w:hAnsi="Arial" w:cs="Arial"/>
                    <w:b/>
                    <w:bCs/>
                    <w:color w:val="3366FF"/>
                    <w:sz w:val="20"/>
                    <w:szCs w:val="20"/>
                  </w:rPr>
                </w:pPr>
                <w:r>
                  <w:rPr>
                    <w:rFonts w:ascii="Arial" w:hAnsi="Arial" w:cs="Arial"/>
                    <w:b/>
                    <w:bCs/>
                    <w:color w:val="3366FF"/>
                    <w:sz w:val="20"/>
                    <w:szCs w:val="20"/>
                  </w:rPr>
                  <w:t>19</w:t>
                </w:r>
                <w:r w:rsidRPr="007B606B">
                  <w:rPr>
                    <w:rFonts w:ascii="Arial" w:hAnsi="Arial" w:cs="Arial"/>
                    <w:b/>
                    <w:bCs/>
                    <w:color w:val="3366FF"/>
                    <w:sz w:val="20"/>
                    <w:szCs w:val="20"/>
                  </w:rPr>
                  <w:t xml:space="preserve"> </w:t>
                </w:r>
              </w:p>
            </w:tc>
          </w:tr>
        </w:tbl>
        <w:p w14:paraId="616DEE72" w14:textId="77777777" w:rsidR="00F654FB" w:rsidRPr="008426D1" w:rsidRDefault="0090383B" w:rsidP="00F654FB">
          <w:pPr>
            <w:tabs>
              <w:tab w:val="left" w:pos="360"/>
              <w:tab w:val="left" w:pos="720"/>
            </w:tabs>
            <w:spacing w:after="0" w:line="240" w:lineRule="auto"/>
            <w:rPr>
              <w:rFonts w:asciiTheme="majorHAnsi" w:hAnsiTheme="majorHAnsi" w:cs="Arial"/>
              <w:sz w:val="20"/>
              <w:szCs w:val="20"/>
            </w:rPr>
          </w:pPr>
        </w:p>
      </w:sdtContent>
    </w:sdt>
    <w:p w14:paraId="51618147"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24A94FEB"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0E6BBD05"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563F29B4"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502FC3C5" w14:textId="77777777" w:rsidR="001D49A8" w:rsidRDefault="001D49A8">
      <w:pPr>
        <w:rPr>
          <w:rFonts w:asciiTheme="majorHAnsi" w:hAnsiTheme="majorHAnsi" w:cs="Arial"/>
          <w:b/>
          <w:color w:val="FF0000"/>
          <w:sz w:val="28"/>
          <w:szCs w:val="20"/>
        </w:rPr>
      </w:pPr>
      <w:r>
        <w:rPr>
          <w:rFonts w:asciiTheme="majorHAnsi" w:hAnsiTheme="majorHAnsi" w:cs="Arial"/>
          <w:b/>
          <w:color w:val="FF0000"/>
          <w:sz w:val="28"/>
          <w:szCs w:val="20"/>
        </w:rPr>
        <w:br w:type="page"/>
      </w:r>
    </w:p>
    <w:p w14:paraId="53762D30" w14:textId="77777777" w:rsidR="001D49A8" w:rsidRPr="00080D94" w:rsidRDefault="001D49A8" w:rsidP="001D49A8">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77B0755B"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University Goals</w:t>
      </w:r>
    </w:p>
    <w:p w14:paraId="47932BFA"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1</w:t>
      </w:r>
      <w:r w:rsidR="001D49A8" w:rsidRPr="00441D9C">
        <w:rPr>
          <w:rFonts w:asciiTheme="majorHAnsi" w:hAnsiTheme="majorHAnsi" w:cs="Arial"/>
          <w:sz w:val="20"/>
          <w:szCs w:val="20"/>
        </w:rPr>
        <w:t>. Please i</w:t>
      </w:r>
      <w:r w:rsidR="00FB0499" w:rsidRPr="00441D9C">
        <w:rPr>
          <w:rFonts w:asciiTheme="majorHAnsi" w:hAnsiTheme="majorHAnsi" w:cs="Arial"/>
          <w:sz w:val="20"/>
          <w:szCs w:val="20"/>
        </w:rPr>
        <w:t xml:space="preserve">ndicate the university-level student learning outcomes for which this new minor will contribute. Check all that apply. </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70"/>
        <w:gridCol w:w="2915"/>
        <w:gridCol w:w="2971"/>
      </w:tblGrid>
      <w:tr w:rsidR="001D49A8" w:rsidRPr="00441D9C" w14:paraId="346C9608" w14:textId="77777777" w:rsidTr="00C0630A">
        <w:tc>
          <w:tcPr>
            <w:tcW w:w="2970" w:type="dxa"/>
          </w:tcPr>
          <w:permStart w:id="855783258" w:edGrp="everyone"/>
          <w:p w14:paraId="740B02D7" w14:textId="77777777" w:rsidR="001D49A8" w:rsidRPr="00441D9C" w:rsidRDefault="0090383B"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B0499" w:rsidRPr="00441D9C">
                  <w:rPr>
                    <w:rFonts w:ascii="Menlo Bold" w:eastAsia="MS Gothic" w:hAnsi="Menlo Bold" w:cs="Menlo Bold"/>
                    <w:sz w:val="20"/>
                    <w:szCs w:val="20"/>
                  </w:rPr>
                  <w:t>☐</w:t>
                </w:r>
              </w:sdtContent>
            </w:sdt>
            <w:permEnd w:id="855783258"/>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Global Awareness</w:t>
            </w:r>
          </w:p>
          <w:p w14:paraId="6578D6F5" w14:textId="77777777" w:rsidR="001D49A8" w:rsidRPr="00441D9C" w:rsidRDefault="002E2FD0" w:rsidP="001D49A8">
            <w:pPr>
              <w:tabs>
                <w:tab w:val="left" w:pos="360"/>
                <w:tab w:val="left" w:pos="720"/>
              </w:tabs>
              <w:spacing w:after="120"/>
              <w:ind w:left="630"/>
              <w:rPr>
                <w:rFonts w:asciiTheme="majorHAnsi" w:hAnsiTheme="majorHAnsi" w:cs="Arial"/>
                <w:sz w:val="20"/>
                <w:szCs w:val="20"/>
              </w:rPr>
            </w:pPr>
            <w:r>
              <w:rPr>
                <w:rFonts w:asciiTheme="majorHAnsi" w:hAnsiTheme="majorHAnsi" w:cs="Arial"/>
                <w:sz w:val="20"/>
                <w:szCs w:val="20"/>
              </w:rPr>
              <w:t>X</w:t>
            </w:r>
          </w:p>
        </w:tc>
        <w:permStart w:id="678232758" w:edGrp="everyone"/>
        <w:tc>
          <w:tcPr>
            <w:tcW w:w="2915" w:type="dxa"/>
          </w:tcPr>
          <w:p w14:paraId="67DB61B9" w14:textId="77777777" w:rsidR="001D49A8" w:rsidRPr="00441D9C" w:rsidRDefault="0090383B"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1229835917"/>
                <w14:checkbox>
                  <w14:checked w14:val="0"/>
                  <w14:checkedState w14:val="2612" w14:font="MS Gothic"/>
                  <w14:uncheckedState w14:val="2610" w14:font="MS Gothic"/>
                </w14:checkbox>
              </w:sdtPr>
              <w:sdtEndPr/>
              <w:sdtContent>
                <w:r w:rsidR="00FB0499" w:rsidRPr="00441D9C">
                  <w:rPr>
                    <w:rFonts w:ascii="Menlo Bold" w:eastAsia="MS Gothic" w:hAnsi="Menlo Bold" w:cs="Menlo Bold"/>
                    <w:sz w:val="20"/>
                    <w:szCs w:val="20"/>
                  </w:rPr>
                  <w:t>☐</w:t>
                </w:r>
              </w:sdtContent>
            </w:sdt>
            <w:permEnd w:id="678232758"/>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Thinking Critically</w:t>
            </w:r>
          </w:p>
          <w:p w14:paraId="6640E58C" w14:textId="77777777" w:rsidR="001D49A8" w:rsidRPr="00441D9C" w:rsidRDefault="002E2FD0" w:rsidP="001D49A8">
            <w:pPr>
              <w:tabs>
                <w:tab w:val="left" w:pos="360"/>
                <w:tab w:val="left" w:pos="720"/>
              </w:tabs>
              <w:spacing w:after="120"/>
              <w:ind w:left="468"/>
              <w:rPr>
                <w:rFonts w:asciiTheme="majorHAnsi" w:hAnsiTheme="majorHAnsi" w:cs="Arial"/>
                <w:sz w:val="20"/>
                <w:szCs w:val="20"/>
              </w:rPr>
            </w:pPr>
            <w:r>
              <w:rPr>
                <w:rFonts w:asciiTheme="majorHAnsi" w:hAnsiTheme="majorHAnsi" w:cs="Arial"/>
                <w:sz w:val="20"/>
                <w:szCs w:val="20"/>
              </w:rPr>
              <w:t>X</w:t>
            </w:r>
          </w:p>
        </w:tc>
        <w:permStart w:id="780738425" w:edGrp="everyone"/>
        <w:tc>
          <w:tcPr>
            <w:tcW w:w="2971" w:type="dxa"/>
          </w:tcPr>
          <w:p w14:paraId="62B328EA" w14:textId="77777777" w:rsidR="001D49A8" w:rsidRPr="00441D9C" w:rsidRDefault="0090383B" w:rsidP="001D49A8">
            <w:pPr>
              <w:pStyle w:val="ListParagraph"/>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735325341"/>
                <w14:checkbox>
                  <w14:checked w14:val="0"/>
                  <w14:checkedState w14:val="2612" w14:font="MS Gothic"/>
                  <w14:uncheckedState w14:val="2610" w14:font="MS Gothic"/>
                </w14:checkbox>
              </w:sdtPr>
              <w:sdtEndPr/>
              <w:sdtContent>
                <w:r w:rsidR="0006799C">
                  <w:rPr>
                    <w:rFonts w:ascii="MS Gothic" w:eastAsia="MS Gothic" w:hAnsi="MS Gothic" w:hint="eastAsia"/>
                    <w:sz w:val="20"/>
                    <w:szCs w:val="20"/>
                  </w:rPr>
                  <w:t>☐</w:t>
                </w:r>
              </w:sdtContent>
            </w:sdt>
            <w:permEnd w:id="780738425"/>
            <w:r w:rsidR="00FB0499" w:rsidRPr="00441D9C">
              <w:rPr>
                <w:rFonts w:asciiTheme="majorHAnsi" w:hAnsiTheme="majorHAnsi" w:cs="Arial"/>
                <w:b/>
                <w:sz w:val="20"/>
                <w:szCs w:val="20"/>
              </w:rPr>
              <w:t xml:space="preserve"> </w:t>
            </w:r>
            <w:r w:rsidR="00FB0499" w:rsidRPr="00441D9C">
              <w:rPr>
                <w:rFonts w:asciiTheme="majorHAnsi" w:hAnsiTheme="majorHAnsi" w:cs="Arial"/>
                <w:sz w:val="20"/>
                <w:szCs w:val="20"/>
              </w:rPr>
              <w:t>Information Literacy</w:t>
            </w:r>
          </w:p>
          <w:p w14:paraId="0E3578EB" w14:textId="77777777" w:rsidR="001D49A8" w:rsidRPr="00441D9C" w:rsidRDefault="002E2FD0" w:rsidP="00FB0499">
            <w:pPr>
              <w:tabs>
                <w:tab w:val="left" w:pos="360"/>
                <w:tab w:val="left" w:pos="720"/>
              </w:tabs>
              <w:spacing w:after="120"/>
              <w:ind w:left="630"/>
              <w:rPr>
                <w:rFonts w:asciiTheme="majorHAnsi" w:hAnsiTheme="majorHAnsi" w:cs="Arial"/>
                <w:sz w:val="20"/>
                <w:szCs w:val="20"/>
              </w:rPr>
            </w:pPr>
            <w:r>
              <w:rPr>
                <w:rFonts w:asciiTheme="majorHAnsi" w:hAnsiTheme="majorHAnsi" w:cs="Arial"/>
                <w:sz w:val="20"/>
                <w:szCs w:val="20"/>
              </w:rPr>
              <w:t>X</w:t>
            </w:r>
          </w:p>
        </w:tc>
      </w:tr>
    </w:tbl>
    <w:p w14:paraId="44C46F65"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3EF26243"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73B085BE"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MINOR Goals</w:t>
      </w:r>
    </w:p>
    <w:p w14:paraId="5607CF52"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2</w:t>
      </w:r>
      <w:r w:rsidR="001D49A8" w:rsidRPr="00441D9C">
        <w:rPr>
          <w:rFonts w:asciiTheme="majorHAnsi" w:hAnsiTheme="majorHAnsi" w:cs="Arial"/>
          <w:sz w:val="20"/>
          <w:szCs w:val="20"/>
        </w:rPr>
        <w:t>. Justification for the introduction of the new emphasis. Must include:</w:t>
      </w:r>
    </w:p>
    <w:p w14:paraId="04A95C07"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w:t>
      </w:r>
      <w:r w:rsidR="004E2912" w:rsidRPr="00441D9C">
        <w:rPr>
          <w:rFonts w:asciiTheme="majorHAnsi" w:hAnsiTheme="majorHAnsi" w:cs="Arial"/>
          <w:sz w:val="20"/>
          <w:szCs w:val="20"/>
        </w:rPr>
        <w:t>how will this minor</w:t>
      </w:r>
      <w:r w:rsidRPr="00441D9C">
        <w:rPr>
          <w:rFonts w:asciiTheme="majorHAnsi" w:hAnsiTheme="majorHAnsi" w:cs="Arial"/>
          <w:sz w:val="20"/>
          <w:szCs w:val="20"/>
        </w:rPr>
        <w:t xml:space="preserve"> fit into the mission established by the department for the curriculum?)</w:t>
      </w:r>
      <w:r w:rsidRPr="00441D9C">
        <w:rPr>
          <w:rFonts w:asciiTheme="majorHAnsi" w:hAnsiTheme="majorHAnsi" w:cs="Arial"/>
          <w:sz w:val="20"/>
          <w:szCs w:val="20"/>
        </w:rPr>
        <w:br/>
      </w:r>
      <w:sdt>
        <w:sdtPr>
          <w:rPr>
            <w:rFonts w:asciiTheme="majorHAnsi" w:hAnsiTheme="majorHAnsi" w:cs="Arial"/>
            <w:sz w:val="20"/>
            <w:szCs w:val="20"/>
          </w:rPr>
          <w:id w:val="6675536"/>
        </w:sdtPr>
        <w:sdtEndPr/>
        <w:sdtContent>
          <w:sdt>
            <w:sdtPr>
              <w:rPr>
                <w:rFonts w:asciiTheme="majorHAnsi" w:hAnsiTheme="majorHAnsi" w:cs="Arial"/>
                <w:sz w:val="20"/>
                <w:szCs w:val="20"/>
              </w:rPr>
              <w:id w:val="1720163491"/>
            </w:sdtPr>
            <w:sdtEndPr/>
            <w:sdtContent>
              <w:sdt>
                <w:sdtPr>
                  <w:rPr>
                    <w:rFonts w:asciiTheme="majorHAnsi" w:hAnsiTheme="majorHAnsi" w:cs="Arial"/>
                    <w:sz w:val="20"/>
                    <w:szCs w:val="20"/>
                  </w:rPr>
                  <w:id w:val="-1389408419"/>
                </w:sdtPr>
                <w:sdtEndPr/>
                <w:sdtContent>
                  <w:sdt>
                    <w:sdtPr>
                      <w:rPr>
                        <w:rFonts w:asciiTheme="majorHAnsi" w:hAnsiTheme="majorHAnsi" w:cs="Arial"/>
                        <w:sz w:val="20"/>
                        <w:szCs w:val="20"/>
                      </w:rPr>
                      <w:id w:val="-312486769"/>
                    </w:sdtPr>
                    <w:sdtEndPr/>
                    <w:sdtContent>
                      <w:r w:rsidR="002E2FD0">
                        <w:rPr>
                          <w:rFonts w:ascii="Cambria" w:hAnsi="Cambria" w:cs="Cambria"/>
                          <w:sz w:val="20"/>
                          <w:szCs w:val="20"/>
                        </w:rPr>
                        <w:t xml:space="preserve">The Department of Art’s Mission Statement includes a goal </w:t>
                      </w:r>
                      <w:proofErr w:type="gramStart"/>
                      <w:r w:rsidR="002E2FD0">
                        <w:rPr>
                          <w:rFonts w:ascii="Cambria" w:hAnsi="Cambria" w:cs="Cambria"/>
                          <w:sz w:val="20"/>
                          <w:szCs w:val="20"/>
                        </w:rPr>
                        <w:t>of  “</w:t>
                      </w:r>
                      <w:proofErr w:type="gramEnd"/>
                      <w:r w:rsidR="002E2FD0">
                        <w:rPr>
                          <w:rFonts w:ascii="Cambria" w:hAnsi="Cambria" w:cs="Cambria"/>
                          <w:sz w:val="20"/>
                          <w:szCs w:val="20"/>
                        </w:rPr>
                        <w:t>[</w:t>
                      </w:r>
                      <w:r w:rsidR="002E2FD0">
                        <w:rPr>
                          <w:rFonts w:ascii="Times" w:hAnsi="Times" w:cs="Times"/>
                        </w:rPr>
                        <w:t>providing] an environment in which students can build and refine their craft, develop critical thinking skills, and realize their full potential.” This minor will allow students at ASU to them contribute to the aesthetic and technological future of their culture as well as helping them develop the skills necessary to carry them into 21</w:t>
                      </w:r>
                      <w:r w:rsidR="002E2FD0" w:rsidRPr="00C55DC3">
                        <w:rPr>
                          <w:rFonts w:ascii="Times" w:hAnsi="Times" w:cs="Times"/>
                          <w:vertAlign w:val="superscript"/>
                        </w:rPr>
                        <w:t>st</w:t>
                      </w:r>
                      <w:r w:rsidR="002E2FD0">
                        <w:rPr>
                          <w:rFonts w:ascii="Times" w:hAnsi="Times" w:cs="Times"/>
                        </w:rPr>
                        <w:t xml:space="preserve"> Century careers in new media professions</w:t>
                      </w:r>
                    </w:sdtContent>
                  </w:sdt>
                </w:sdtContent>
              </w:sdt>
              <w:r w:rsidR="002E2FD0">
                <w:rPr>
                  <w:rFonts w:asciiTheme="majorHAnsi" w:hAnsiTheme="majorHAnsi" w:cs="Arial"/>
                  <w:sz w:val="20"/>
                  <w:szCs w:val="20"/>
                </w:rPr>
                <w:t xml:space="preserve">.  It is allows the non-major Digital Design to explore this field. </w:t>
              </w:r>
            </w:sdtContent>
          </w:sdt>
        </w:sdtContent>
      </w:sdt>
    </w:p>
    <w:p w14:paraId="703C26D9" w14:textId="77777777" w:rsidR="001D49A8" w:rsidRPr="00441D9C" w:rsidRDefault="001D49A8" w:rsidP="001D49A8">
      <w:pPr>
        <w:pStyle w:val="ListParagraph"/>
        <w:tabs>
          <w:tab w:val="left" w:pos="360"/>
          <w:tab w:val="left" w:pos="720"/>
        </w:tabs>
        <w:spacing w:after="120" w:line="240" w:lineRule="auto"/>
        <w:rPr>
          <w:rFonts w:asciiTheme="majorHAnsi" w:hAnsiTheme="majorHAnsi" w:cs="Arial"/>
          <w:sz w:val="20"/>
          <w:szCs w:val="20"/>
        </w:rPr>
      </w:pPr>
    </w:p>
    <w:p w14:paraId="4EAB3669"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w:t>
      </w:r>
      <w:r w:rsidR="00610712" w:rsidRPr="00441D9C">
        <w:rPr>
          <w:rFonts w:asciiTheme="majorHAnsi" w:hAnsiTheme="majorHAnsi" w:cs="Arial"/>
          <w:sz w:val="20"/>
          <w:szCs w:val="20"/>
        </w:rPr>
        <w:t>, enrollment and/</w:t>
      </w:r>
      <w:r w:rsidRPr="00441D9C">
        <w:rPr>
          <w:rFonts w:asciiTheme="majorHAnsi" w:hAnsiTheme="majorHAnsi" w:cs="Arial"/>
          <w:sz w:val="20"/>
          <w:szCs w:val="20"/>
        </w:rPr>
        <w:t>or curricular goals.)</w:t>
      </w:r>
    </w:p>
    <w:sdt>
      <w:sdtPr>
        <w:rPr>
          <w:rFonts w:asciiTheme="majorHAnsi" w:hAnsiTheme="majorHAnsi" w:cs="Arial"/>
          <w:sz w:val="20"/>
          <w:szCs w:val="20"/>
        </w:rPr>
        <w:id w:val="6675537"/>
      </w:sdtPr>
      <w:sdtEndPr/>
      <w:sdtContent>
        <w:p w14:paraId="1953436C" w14:textId="77777777" w:rsidR="0054220F" w:rsidRDefault="0090383B" w:rsidP="0029570E">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1129510381"/>
            </w:sdtPr>
            <w:sdtEndPr/>
            <w:sdtContent>
              <w:r w:rsidR="0029570E">
                <w:rPr>
                  <w:rFonts w:asciiTheme="majorHAnsi" w:hAnsiTheme="majorHAnsi" w:cs="Arial"/>
                  <w:sz w:val="20"/>
                  <w:szCs w:val="20"/>
                </w:rPr>
                <w:t>The Digital Design Faculty is trying to establish a base of designers interested in 21</w:t>
              </w:r>
              <w:r w:rsidR="0029570E" w:rsidRPr="0029570E">
                <w:rPr>
                  <w:rFonts w:asciiTheme="majorHAnsi" w:hAnsiTheme="majorHAnsi" w:cs="Arial"/>
                  <w:sz w:val="20"/>
                  <w:szCs w:val="20"/>
                  <w:vertAlign w:val="superscript"/>
                </w:rPr>
                <w:t>st</w:t>
              </w:r>
              <w:r w:rsidR="0029570E">
                <w:rPr>
                  <w:rFonts w:asciiTheme="majorHAnsi" w:hAnsiTheme="majorHAnsi" w:cs="Arial"/>
                  <w:sz w:val="20"/>
                  <w:szCs w:val="20"/>
                </w:rPr>
                <w:t xml:space="preserve"> Century technologies like gaming and interfaces that will lead ASU into the future of interactive design.  He is working with many </w:t>
              </w:r>
              <w:r w:rsidR="0054220F">
                <w:rPr>
                  <w:rFonts w:asciiTheme="majorHAnsi" w:hAnsiTheme="majorHAnsi" w:cs="Arial"/>
                  <w:sz w:val="20"/>
                  <w:szCs w:val="20"/>
                </w:rPr>
                <w:t>technology-based interests on campus including the DICE, Honors and Physics to name a few.</w:t>
              </w:r>
            </w:sdtContent>
          </w:sdt>
          <w:r w:rsidR="0029570E">
            <w:rPr>
              <w:rFonts w:asciiTheme="majorHAnsi" w:hAnsiTheme="majorHAnsi" w:cs="Arial"/>
              <w:sz w:val="20"/>
              <w:szCs w:val="20"/>
            </w:rPr>
            <w:t xml:space="preserve"> </w:t>
          </w:r>
          <w:r w:rsidR="0054220F">
            <w:rPr>
              <w:rFonts w:asciiTheme="majorHAnsi" w:hAnsiTheme="majorHAnsi" w:cs="Arial"/>
              <w:sz w:val="20"/>
              <w:szCs w:val="20"/>
            </w:rPr>
            <w:t xml:space="preserve">  </w:t>
          </w:r>
        </w:p>
        <w:p w14:paraId="2A4E4194" w14:textId="77777777" w:rsidR="001D49A8" w:rsidRPr="00441D9C" w:rsidRDefault="0090383B" w:rsidP="0029570E">
          <w:pPr>
            <w:tabs>
              <w:tab w:val="left" w:pos="360"/>
              <w:tab w:val="left" w:pos="720"/>
            </w:tabs>
            <w:spacing w:after="120" w:line="240" w:lineRule="auto"/>
            <w:ind w:left="720"/>
            <w:rPr>
              <w:rFonts w:asciiTheme="majorHAnsi" w:hAnsiTheme="majorHAnsi" w:cs="Arial"/>
              <w:sz w:val="20"/>
              <w:szCs w:val="20"/>
            </w:rPr>
          </w:pPr>
        </w:p>
      </w:sdtContent>
    </w:sdt>
    <w:p w14:paraId="17369F36"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6675540"/>
      </w:sdtPr>
      <w:sdtEndPr/>
      <w:sdtContent>
        <w:p w14:paraId="2586A94B" w14:textId="77777777" w:rsidR="001D49A8" w:rsidRPr="00441D9C" w:rsidRDefault="0090383B" w:rsidP="001D49A8">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33537402"/>
            </w:sdtPr>
            <w:sdtEndPr/>
            <w:sdtContent>
              <w:proofErr w:type="gramStart"/>
              <w:r w:rsidR="002E2FD0">
                <w:rPr>
                  <w:rFonts w:asciiTheme="majorHAnsi" w:hAnsiTheme="majorHAnsi" w:cs="Arial"/>
                  <w:sz w:val="20"/>
                  <w:szCs w:val="20"/>
                </w:rPr>
                <w:t>All ASU students interested in digital design from gaming to interactive design.</w:t>
              </w:r>
              <w:proofErr w:type="gramEnd"/>
              <w:r w:rsidR="002E2FD0">
                <w:rPr>
                  <w:rFonts w:asciiTheme="majorHAnsi" w:hAnsiTheme="majorHAnsi" w:cs="Arial"/>
                  <w:sz w:val="20"/>
                  <w:szCs w:val="20"/>
                </w:rPr>
                <w:t xml:space="preserve"> </w:t>
              </w:r>
            </w:sdtContent>
          </w:sdt>
        </w:p>
      </w:sdtContent>
    </w:sdt>
    <w:p w14:paraId="3A197172" w14:textId="77777777" w:rsidR="002B453A" w:rsidRDefault="002B453A" w:rsidP="002B453A">
      <w:pPr>
        <w:tabs>
          <w:tab w:val="left" w:pos="360"/>
          <w:tab w:val="left" w:pos="810"/>
        </w:tabs>
        <w:spacing w:after="120" w:line="240" w:lineRule="auto"/>
        <w:rPr>
          <w:rFonts w:asciiTheme="majorHAnsi" w:hAnsiTheme="majorHAnsi" w:cs="Arial"/>
          <w:b/>
          <w:sz w:val="20"/>
          <w:szCs w:val="20"/>
          <w:u w:val="single"/>
        </w:rPr>
      </w:pPr>
    </w:p>
    <w:p w14:paraId="7D21FC06" w14:textId="77777777" w:rsidR="002B453A" w:rsidRPr="00441D9C" w:rsidRDefault="002B453A" w:rsidP="002B453A">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1BCE7BAD" w14:textId="77777777" w:rsidR="002B453A" w:rsidRPr="00441D9C" w:rsidRDefault="002B453A" w:rsidP="002B453A">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minor. </w:t>
      </w:r>
    </w:p>
    <w:p w14:paraId="5B6B5B50" w14:textId="77777777" w:rsidR="00F4280A" w:rsidRPr="009053D1" w:rsidRDefault="00F4280A" w:rsidP="00F4280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sidR="0091040A">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09AE022" w14:textId="77777777" w:rsidR="002B453A" w:rsidRPr="000E0237" w:rsidRDefault="002B453A" w:rsidP="000E0237">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2B453A" w:rsidRPr="002B453A" w14:paraId="10D85038" w14:textId="77777777" w:rsidTr="002E2FD0">
        <w:tc>
          <w:tcPr>
            <w:tcW w:w="2148" w:type="dxa"/>
          </w:tcPr>
          <w:p w14:paraId="10954A8D" w14:textId="77777777" w:rsidR="002B453A" w:rsidRPr="002B453A" w:rsidRDefault="002B453A" w:rsidP="002E2FD0">
            <w:pPr>
              <w:jc w:val="center"/>
              <w:rPr>
                <w:rFonts w:asciiTheme="majorHAnsi" w:hAnsiTheme="majorHAnsi"/>
                <w:b/>
                <w:sz w:val="20"/>
                <w:szCs w:val="20"/>
              </w:rPr>
            </w:pPr>
            <w:r w:rsidRPr="002B453A">
              <w:rPr>
                <w:rFonts w:asciiTheme="majorHAnsi" w:hAnsiTheme="majorHAnsi"/>
                <w:b/>
                <w:sz w:val="20"/>
                <w:szCs w:val="20"/>
              </w:rPr>
              <w:t>Outcome 1</w:t>
            </w:r>
          </w:p>
          <w:p w14:paraId="4A59C0AA" w14:textId="77777777" w:rsidR="002B453A" w:rsidRPr="002B453A" w:rsidRDefault="002B453A" w:rsidP="002E2FD0">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7041117F" w14:textId="77777777" w:rsidR="002E2FD0" w:rsidRPr="00550A2C" w:rsidRDefault="002E2FD0" w:rsidP="002E2FD0">
                <w:pPr>
                  <w:tabs>
                    <w:tab w:val="left" w:pos="360"/>
                  </w:tabs>
                  <w:rPr>
                    <w:rFonts w:ascii="Cambria" w:hAnsi="Cambria" w:cs="Arial"/>
                    <w:sz w:val="20"/>
                    <w:szCs w:val="20"/>
                  </w:rPr>
                </w:pPr>
                <w:r>
                  <w:rPr>
                    <w:rFonts w:ascii="Times" w:hAnsi="Times" w:cs="Tahoma"/>
                    <w:sz w:val="16"/>
                  </w:rPr>
                  <w:t>Subject Knowledge - Students will have beginning knowledge of digital design principles</w:t>
                </w:r>
                <w:r w:rsidRPr="00EE08CC">
                  <w:rPr>
                    <w:rFonts w:ascii="Times" w:hAnsi="Times" w:cs="Tahoma"/>
                    <w:sz w:val="16"/>
                  </w:rPr>
                  <w:t xml:space="preserve"> to conceptualize, develop and complete professional work that answers project objectives and responds to audience and context</w:t>
                </w:r>
                <w:r w:rsidRPr="00550A2C">
                  <w:rPr>
                    <w:rFonts w:ascii="Cambria" w:hAnsi="Cambria" w:cs="ArialMT"/>
                    <w:sz w:val="20"/>
                    <w:szCs w:val="20"/>
                    <w:lang w:bidi="en-US"/>
                  </w:rPr>
                  <w:t>.</w:t>
                </w:r>
              </w:p>
              <w:p w14:paraId="0B4929E1" w14:textId="77777777" w:rsidR="002B453A" w:rsidRPr="002B453A" w:rsidRDefault="002B453A" w:rsidP="002E2FD0">
                <w:pPr>
                  <w:rPr>
                    <w:rFonts w:asciiTheme="majorHAnsi" w:hAnsiTheme="majorHAnsi"/>
                    <w:sz w:val="20"/>
                    <w:szCs w:val="20"/>
                  </w:rPr>
                </w:pPr>
              </w:p>
            </w:tc>
          </w:sdtContent>
        </w:sdt>
      </w:tr>
      <w:tr w:rsidR="002B453A" w:rsidRPr="002B453A" w14:paraId="4C972B1F" w14:textId="77777777" w:rsidTr="002E2FD0">
        <w:tc>
          <w:tcPr>
            <w:tcW w:w="2148" w:type="dxa"/>
          </w:tcPr>
          <w:p w14:paraId="558A1FA7"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EED230F" w14:textId="77777777" w:rsidR="0027086C" w:rsidRPr="00550A2C" w:rsidRDefault="0027086C" w:rsidP="0027086C">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5A66C4AC" w14:textId="77777777" w:rsidR="002E2FD0" w:rsidRPr="00ED48F3" w:rsidRDefault="002E2FD0" w:rsidP="002E2FD0">
            <w:pPr>
              <w:rPr>
                <w:rFonts w:ascii="Times" w:eastAsia="MS Mincho" w:hAnsi="Times" w:cs="Helvetica"/>
                <w:sz w:val="18"/>
                <w:szCs w:val="18"/>
                <w:lang w:eastAsia="ja-JP"/>
              </w:rPr>
            </w:pPr>
          </w:p>
          <w:p w14:paraId="3393EC9A"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Measure 1: Student has a working knowledge of design principles.</w:t>
            </w:r>
          </w:p>
          <w:p w14:paraId="4CE89BEC"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Question:   Choose one of the works (or series/campaigns) that you presented and explain how your design choices address basic design principles?</w:t>
            </w:r>
          </w:p>
          <w:p w14:paraId="12B28D9F"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ab/>
            </w:r>
            <w:r w:rsidRPr="00ED48F3">
              <w:rPr>
                <w:rFonts w:ascii="Times" w:eastAsia="MS Mincho" w:hAnsi="Times" w:cs="Helvetica"/>
                <w:sz w:val="18"/>
                <w:szCs w:val="18"/>
                <w:lang w:eastAsia="ja-JP"/>
              </w:rPr>
              <w:tab/>
              <w:t xml:space="preserve">1 </w:t>
            </w:r>
            <w:r w:rsidRPr="00ED48F3">
              <w:rPr>
                <w:rFonts w:ascii="Times" w:eastAsia="MS Mincho" w:hAnsi="Times" w:cs="Helvetica"/>
                <w:sz w:val="18"/>
                <w:szCs w:val="18"/>
                <w:lang w:eastAsia="ja-JP"/>
              </w:rPr>
              <w:tab/>
              <w:t>2</w:t>
            </w:r>
            <w:r w:rsidRPr="00ED48F3">
              <w:rPr>
                <w:rFonts w:ascii="Times" w:eastAsia="MS Mincho" w:hAnsi="Times" w:cs="Helvetica"/>
                <w:sz w:val="18"/>
                <w:szCs w:val="18"/>
                <w:lang w:eastAsia="ja-JP"/>
              </w:rPr>
              <w:tab/>
              <w:t>3</w:t>
            </w:r>
            <w:r w:rsidRPr="00ED48F3">
              <w:rPr>
                <w:rFonts w:ascii="Times" w:eastAsia="MS Mincho" w:hAnsi="Times" w:cs="Helvetica"/>
                <w:sz w:val="18"/>
                <w:szCs w:val="18"/>
                <w:lang w:eastAsia="ja-JP"/>
              </w:rPr>
              <w:tab/>
              <w:t>4</w:t>
            </w:r>
            <w:r w:rsidRPr="00ED48F3">
              <w:rPr>
                <w:rFonts w:ascii="Times" w:eastAsia="MS Mincho" w:hAnsi="Times" w:cs="Helvetica"/>
                <w:sz w:val="18"/>
                <w:szCs w:val="18"/>
                <w:lang w:eastAsia="ja-JP"/>
              </w:rPr>
              <w:tab/>
              <w:t>5</w:t>
            </w:r>
          </w:p>
          <w:p w14:paraId="66EFBAEA"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Measure 2:  Student applies subject knowledge to conceptualize, develop, and complete professional work that answers project objectives.</w:t>
            </w:r>
          </w:p>
          <w:p w14:paraId="15E29F04"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Question:   For the same piece(s), explain your process from start to finish and how these choices address basic design principles</w:t>
            </w:r>
          </w:p>
          <w:p w14:paraId="31FB2788" w14:textId="77777777" w:rsidR="002E2FD0"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lastRenderedPageBreak/>
              <w:tab/>
            </w:r>
            <w:r w:rsidRPr="00ED48F3">
              <w:rPr>
                <w:rFonts w:ascii="Times" w:eastAsia="MS Mincho" w:hAnsi="Times" w:cs="Helvetica"/>
                <w:sz w:val="18"/>
                <w:szCs w:val="18"/>
                <w:lang w:eastAsia="ja-JP"/>
              </w:rPr>
              <w:tab/>
              <w:t xml:space="preserve">1 </w:t>
            </w:r>
            <w:r w:rsidRPr="00ED48F3">
              <w:rPr>
                <w:rFonts w:ascii="Times" w:eastAsia="MS Mincho" w:hAnsi="Times" w:cs="Helvetica"/>
                <w:sz w:val="18"/>
                <w:szCs w:val="18"/>
                <w:lang w:eastAsia="ja-JP"/>
              </w:rPr>
              <w:tab/>
              <w:t>2</w:t>
            </w:r>
            <w:r w:rsidRPr="00ED48F3">
              <w:rPr>
                <w:rFonts w:ascii="Times" w:eastAsia="MS Mincho" w:hAnsi="Times" w:cs="Helvetica"/>
                <w:sz w:val="18"/>
                <w:szCs w:val="18"/>
                <w:lang w:eastAsia="ja-JP"/>
              </w:rPr>
              <w:tab/>
              <w:t>3</w:t>
            </w:r>
            <w:r w:rsidRPr="00ED48F3">
              <w:rPr>
                <w:rFonts w:ascii="Times" w:eastAsia="MS Mincho" w:hAnsi="Times" w:cs="Helvetica"/>
                <w:sz w:val="18"/>
                <w:szCs w:val="18"/>
                <w:lang w:eastAsia="ja-JP"/>
              </w:rPr>
              <w:tab/>
              <w:t>4</w:t>
            </w:r>
            <w:r w:rsidRPr="00ED48F3">
              <w:rPr>
                <w:rFonts w:ascii="Times" w:eastAsia="MS Mincho" w:hAnsi="Times" w:cs="Helvetica"/>
                <w:sz w:val="18"/>
                <w:szCs w:val="18"/>
                <w:lang w:eastAsia="ja-JP"/>
              </w:rPr>
              <w:tab/>
              <w:t>5</w:t>
            </w:r>
          </w:p>
          <w:p w14:paraId="0B286666" w14:textId="77777777" w:rsidR="00123815" w:rsidRPr="00ED48F3" w:rsidRDefault="00123815" w:rsidP="002E2FD0">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27ED104D"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t xml:space="preserve"> </w:t>
            </w:r>
          </w:p>
        </w:tc>
      </w:tr>
      <w:tr w:rsidR="002B453A" w:rsidRPr="002B453A" w14:paraId="5EBCB4B5" w14:textId="77777777" w:rsidTr="002E2FD0">
        <w:tc>
          <w:tcPr>
            <w:tcW w:w="2148" w:type="dxa"/>
          </w:tcPr>
          <w:p w14:paraId="5E5E133C"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tc>
              <w:tcPr>
                <w:tcW w:w="7428" w:type="dxa"/>
              </w:tcPr>
              <w:p w14:paraId="5A14CFDE" w14:textId="77777777" w:rsidR="002E2FD0" w:rsidRDefault="002E2FD0" w:rsidP="002E2FD0">
                <w:r>
                  <w:t xml:space="preserve">GRFX </w:t>
                </w:r>
                <w:r w:rsidR="0027086C">
                  <w:t>3800</w:t>
                </w:r>
              </w:p>
              <w:p w14:paraId="6B776724" w14:textId="77777777" w:rsidR="002B453A" w:rsidRPr="002B453A" w:rsidRDefault="002B453A" w:rsidP="002E2FD0">
                <w:pPr>
                  <w:rPr>
                    <w:rFonts w:asciiTheme="majorHAnsi" w:hAnsiTheme="majorHAnsi"/>
                    <w:sz w:val="20"/>
                    <w:szCs w:val="20"/>
                  </w:rPr>
                </w:pPr>
              </w:p>
            </w:tc>
          </w:sdtContent>
        </w:sdt>
      </w:tr>
      <w:tr w:rsidR="0027086C" w:rsidRPr="002B453A" w14:paraId="4577E958" w14:textId="77777777" w:rsidTr="002E2FD0">
        <w:tc>
          <w:tcPr>
            <w:tcW w:w="2148" w:type="dxa"/>
          </w:tcPr>
          <w:p w14:paraId="086D5B80"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 xml:space="preserve">Assessment </w:t>
            </w:r>
          </w:p>
          <w:p w14:paraId="665BE582"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Timetable</w:t>
            </w:r>
          </w:p>
        </w:tc>
        <w:tc>
          <w:tcPr>
            <w:tcW w:w="7428" w:type="dxa"/>
          </w:tcPr>
          <w:p w14:paraId="6E80AC47" w14:textId="77777777" w:rsidR="0027086C" w:rsidRPr="00550A2C" w:rsidRDefault="0027086C"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95E09E4" w14:textId="77777777" w:rsidR="0027086C" w:rsidRPr="00550A2C" w:rsidRDefault="0027086C" w:rsidP="00AF490F">
            <w:pPr>
              <w:rPr>
                <w:rFonts w:ascii="Cambria" w:hAnsi="Cambria"/>
                <w:sz w:val="20"/>
                <w:szCs w:val="20"/>
              </w:rPr>
            </w:pPr>
          </w:p>
          <w:p w14:paraId="07AE5177" w14:textId="77777777" w:rsidR="0027086C" w:rsidRPr="00550A2C" w:rsidRDefault="0027086C" w:rsidP="00AF490F">
            <w:pPr>
              <w:rPr>
                <w:rFonts w:ascii="Cambria" w:hAnsi="Cambria"/>
                <w:sz w:val="20"/>
                <w:szCs w:val="20"/>
              </w:rPr>
            </w:pPr>
            <w:r w:rsidRPr="00550A2C">
              <w:rPr>
                <w:rFonts w:ascii="Cambria" w:hAnsi="Cambria"/>
                <w:sz w:val="20"/>
                <w:szCs w:val="20"/>
              </w:rPr>
              <w:t>This SLO is Year 1 on a 3-year rotation, with 2015-2016 as Year 1.</w:t>
            </w:r>
          </w:p>
        </w:tc>
      </w:tr>
      <w:tr w:rsidR="0027086C" w:rsidRPr="002B453A" w14:paraId="4979BEAE" w14:textId="77777777" w:rsidTr="002E2FD0">
        <w:tc>
          <w:tcPr>
            <w:tcW w:w="2148" w:type="dxa"/>
          </w:tcPr>
          <w:p w14:paraId="243FA7C4"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3913D907" w14:textId="77777777" w:rsidR="0027086C" w:rsidRPr="002B453A" w:rsidRDefault="0027086C" w:rsidP="0027086C">
                <w:pPr>
                  <w:rPr>
                    <w:rFonts w:asciiTheme="majorHAnsi" w:hAnsiTheme="majorHAnsi"/>
                    <w:sz w:val="20"/>
                    <w:szCs w:val="20"/>
                  </w:rPr>
                </w:pPr>
                <w:r>
                  <w:rPr>
                    <w:rFonts w:asciiTheme="majorHAnsi" w:hAnsiTheme="majorHAnsi"/>
                    <w:sz w:val="20"/>
                    <w:szCs w:val="20"/>
                  </w:rPr>
                  <w:t xml:space="preserve">Assessment Committee </w:t>
                </w:r>
              </w:p>
            </w:tc>
          </w:sdtContent>
        </w:sdt>
      </w:tr>
    </w:tbl>
    <w:p w14:paraId="5E94EA95" w14:textId="77777777" w:rsidR="002B453A" w:rsidRDefault="002B453A"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78D9E6B0" w14:textId="77777777" w:rsidTr="00AF490F">
        <w:tc>
          <w:tcPr>
            <w:tcW w:w="2148" w:type="dxa"/>
          </w:tcPr>
          <w:p w14:paraId="11F83A03" w14:textId="77777777" w:rsidR="00123815" w:rsidRPr="002B453A" w:rsidRDefault="00123815" w:rsidP="00AF490F">
            <w:pPr>
              <w:jc w:val="center"/>
              <w:rPr>
                <w:rFonts w:asciiTheme="majorHAnsi" w:hAnsiTheme="majorHAnsi"/>
                <w:b/>
                <w:sz w:val="20"/>
                <w:szCs w:val="20"/>
              </w:rPr>
            </w:pPr>
            <w:r>
              <w:rPr>
                <w:rFonts w:asciiTheme="majorHAnsi" w:hAnsiTheme="majorHAnsi"/>
                <w:b/>
                <w:sz w:val="20"/>
                <w:szCs w:val="20"/>
              </w:rPr>
              <w:t>Outcome 2</w:t>
            </w:r>
          </w:p>
          <w:p w14:paraId="7AD63D6F"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1353024530"/>
          </w:sdtPr>
          <w:sdtEndPr/>
          <w:sdtContent>
            <w:tc>
              <w:tcPr>
                <w:tcW w:w="7428" w:type="dxa"/>
              </w:tcPr>
              <w:p w14:paraId="07FFBBF2" w14:textId="77777777" w:rsidR="00123815" w:rsidRPr="002B453A" w:rsidRDefault="00123815" w:rsidP="00AF490F">
                <w:pPr>
                  <w:rPr>
                    <w:rFonts w:asciiTheme="majorHAnsi" w:hAnsiTheme="majorHAnsi"/>
                    <w:sz w:val="20"/>
                    <w:szCs w:val="20"/>
                  </w:rPr>
                </w:pPr>
                <w:r>
                  <w:rPr>
                    <w:rFonts w:ascii="Times" w:hAnsi="Times"/>
                    <w:sz w:val="18"/>
                    <w:szCs w:val="18"/>
                  </w:rPr>
                  <w:t xml:space="preserve">Critical Thinking - </w:t>
                </w:r>
                <w:r w:rsidRPr="008D1CFF">
                  <w:rPr>
                    <w:rFonts w:ascii="Times" w:hAnsi="Times" w:cs="Tahoma"/>
                    <w:sz w:val="16"/>
                  </w:rPr>
                  <w:t xml:space="preserve">Students will be able to </w:t>
                </w:r>
                <w:r>
                  <w:rPr>
                    <w:rFonts w:ascii="Times" w:hAnsi="Times" w:cs="Tahoma"/>
                    <w:sz w:val="16"/>
                  </w:rPr>
                  <w:t>explain their work using some</w:t>
                </w:r>
                <w:r w:rsidRPr="008D1CFF">
                  <w:rPr>
                    <w:rFonts w:ascii="Times" w:hAnsi="Times" w:cs="Tahoma"/>
                    <w:sz w:val="16"/>
                  </w:rPr>
                  <w:t xml:space="preserve"> critical, a</w:t>
                </w:r>
                <w:r>
                  <w:rPr>
                    <w:rFonts w:ascii="Times" w:hAnsi="Times" w:cs="Tahoma"/>
                    <w:sz w:val="16"/>
                  </w:rPr>
                  <w:t>nalytic and communication skills.</w:t>
                </w:r>
              </w:p>
            </w:tc>
          </w:sdtContent>
        </w:sdt>
      </w:tr>
      <w:tr w:rsidR="00123815" w:rsidRPr="002B453A" w14:paraId="37A893EA" w14:textId="77777777" w:rsidTr="00AF490F">
        <w:tc>
          <w:tcPr>
            <w:tcW w:w="2148" w:type="dxa"/>
          </w:tcPr>
          <w:p w14:paraId="5A73DB7B"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B7ED1B" w14:textId="77777777" w:rsidR="00123815" w:rsidRPr="00550A2C" w:rsidRDefault="00123815" w:rsidP="00123815">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100FDC1C" w14:textId="77777777" w:rsidR="00123815" w:rsidRPr="00550A2C" w:rsidRDefault="00123815" w:rsidP="00123815">
            <w:pPr>
              <w:rPr>
                <w:rFonts w:ascii="Times" w:eastAsia="MS Mincho" w:hAnsi="Times" w:cs="Helvetica"/>
                <w:sz w:val="18"/>
                <w:szCs w:val="18"/>
                <w:lang w:eastAsia="ja-JP"/>
              </w:rPr>
            </w:pPr>
          </w:p>
          <w:p w14:paraId="4B7BD398" w14:textId="77777777" w:rsidR="00123815" w:rsidRDefault="00123815" w:rsidP="00123815">
            <w:pPr>
              <w:widowControl w:val="0"/>
              <w:tabs>
                <w:tab w:val="left" w:pos="720"/>
                <w:tab w:val="left" w:pos="1440"/>
                <w:tab w:val="left" w:pos="1800"/>
              </w:tabs>
              <w:autoSpaceDE w:val="0"/>
              <w:autoSpaceDN w:val="0"/>
              <w:adjustRightInd w:val="0"/>
              <w:rPr>
                <w:rFonts w:ascii="Times" w:hAnsi="Times"/>
                <w:color w:val="000000"/>
                <w:sz w:val="16"/>
                <w:szCs w:val="20"/>
              </w:rPr>
            </w:pPr>
            <w:r w:rsidRPr="00DF4271">
              <w:rPr>
                <w:rFonts w:ascii="Times" w:hAnsi="Times"/>
                <w:b/>
                <w:color w:val="000000"/>
                <w:sz w:val="16"/>
                <w:szCs w:val="20"/>
              </w:rPr>
              <w:t>Measure 1:</w:t>
            </w:r>
            <w:r>
              <w:rPr>
                <w:rFonts w:ascii="Times" w:hAnsi="Times"/>
                <w:color w:val="000000"/>
                <w:sz w:val="16"/>
                <w:szCs w:val="20"/>
              </w:rPr>
              <w:t xml:space="preserve">  </w:t>
            </w:r>
            <w:r w:rsidRPr="008D1CFF">
              <w:rPr>
                <w:rFonts w:ascii="Times" w:hAnsi="Times"/>
                <w:color w:val="000000"/>
                <w:sz w:val="16"/>
                <w:szCs w:val="20"/>
              </w:rPr>
              <w:t xml:space="preserve">Student applies the critical and analytic skills required of a professional designer in order to </w:t>
            </w:r>
            <w:r>
              <w:rPr>
                <w:rFonts w:ascii="Times" w:hAnsi="Times"/>
                <w:color w:val="000000"/>
                <w:sz w:val="16"/>
                <w:szCs w:val="20"/>
              </w:rPr>
              <w:t>contextualize their work within contemporary cultural and historical terms.  See questions above.</w:t>
            </w:r>
          </w:p>
          <w:p w14:paraId="68715B9D" w14:textId="77777777" w:rsidR="00123815" w:rsidRPr="00466449" w:rsidRDefault="00123815" w:rsidP="00123815">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5FD4775E" w14:textId="77777777" w:rsidR="00123815" w:rsidRDefault="00123815" w:rsidP="00123815">
            <w:pPr>
              <w:widowControl w:val="0"/>
              <w:tabs>
                <w:tab w:val="left" w:pos="720"/>
                <w:tab w:val="left" w:pos="1440"/>
                <w:tab w:val="left" w:pos="1800"/>
              </w:tabs>
              <w:autoSpaceDE w:val="0"/>
              <w:autoSpaceDN w:val="0"/>
              <w:adjustRightInd w:val="0"/>
              <w:rPr>
                <w:rFonts w:ascii="Times" w:hAnsi="Times"/>
                <w:color w:val="000000"/>
                <w:sz w:val="16"/>
                <w:szCs w:val="20"/>
              </w:rPr>
            </w:pPr>
            <w:r w:rsidRPr="00DF4271">
              <w:rPr>
                <w:rFonts w:ascii="Times" w:hAnsi="Times"/>
                <w:b/>
                <w:color w:val="000000"/>
                <w:sz w:val="16"/>
                <w:szCs w:val="20"/>
              </w:rPr>
              <w:t>Measure 2:</w:t>
            </w:r>
            <w:r>
              <w:rPr>
                <w:rFonts w:ascii="Times" w:hAnsi="Times"/>
                <w:color w:val="000000"/>
                <w:sz w:val="16"/>
                <w:szCs w:val="20"/>
              </w:rPr>
              <w:t xml:space="preserve">  </w:t>
            </w:r>
            <w:r w:rsidRPr="008D1CFF">
              <w:rPr>
                <w:rFonts w:ascii="Times" w:hAnsi="Times"/>
                <w:color w:val="000000"/>
                <w:sz w:val="16"/>
                <w:szCs w:val="20"/>
              </w:rPr>
              <w:t xml:space="preserve">Student </w:t>
            </w:r>
            <w:r>
              <w:rPr>
                <w:rFonts w:ascii="Times" w:hAnsi="Times"/>
                <w:color w:val="000000"/>
                <w:sz w:val="16"/>
                <w:szCs w:val="20"/>
              </w:rPr>
              <w:t>will display an understanding of conceptual and ethical academic discussions within the contemporary digital design field.</w:t>
            </w:r>
          </w:p>
          <w:p w14:paraId="74F4291D" w14:textId="77777777" w:rsidR="00123815" w:rsidRPr="008D1CFF" w:rsidRDefault="00123815" w:rsidP="00123815">
            <w:pPr>
              <w:autoSpaceDE w:val="0"/>
              <w:autoSpaceDN w:val="0"/>
              <w:adjustRightInd w:val="0"/>
              <w:rPr>
                <w:rFonts w:ascii="Times" w:hAnsi="Times"/>
                <w:color w:val="000000"/>
                <w:sz w:val="16"/>
                <w:szCs w:val="20"/>
              </w:rPr>
            </w:pPr>
            <w:r w:rsidRPr="008D1CFF">
              <w:rPr>
                <w:rFonts w:ascii="Times" w:hAnsi="Times"/>
                <w:color w:val="000000"/>
                <w:sz w:val="16"/>
                <w:szCs w:val="20"/>
              </w:rPr>
              <w:t xml:space="preserve">Question:   </w:t>
            </w:r>
            <w:r>
              <w:rPr>
                <w:rFonts w:ascii="Times" w:hAnsi="Times"/>
                <w:color w:val="000000"/>
                <w:sz w:val="16"/>
                <w:szCs w:val="20"/>
              </w:rPr>
              <w:t>Discussion of their work and its place within a broad cultural context</w:t>
            </w:r>
            <w:r w:rsidRPr="008D1CFF">
              <w:rPr>
                <w:rFonts w:ascii="Times" w:hAnsi="Times"/>
                <w:color w:val="000000"/>
                <w:sz w:val="16"/>
                <w:szCs w:val="20"/>
              </w:rPr>
              <w:t xml:space="preserve"> </w:t>
            </w:r>
            <w:r>
              <w:rPr>
                <w:rFonts w:ascii="Times" w:hAnsi="Times"/>
                <w:color w:val="000000"/>
                <w:sz w:val="16"/>
                <w:szCs w:val="20"/>
              </w:rPr>
              <w:t>will</w:t>
            </w:r>
            <w:r w:rsidRPr="008D1CFF">
              <w:rPr>
                <w:rFonts w:ascii="Times" w:hAnsi="Times"/>
                <w:color w:val="000000"/>
                <w:sz w:val="16"/>
                <w:szCs w:val="20"/>
              </w:rPr>
              <w:t xml:space="preserve"> be used to judge this assessment</w:t>
            </w:r>
            <w:r>
              <w:rPr>
                <w:rFonts w:ascii="Times" w:hAnsi="Times"/>
                <w:color w:val="000000"/>
                <w:sz w:val="16"/>
                <w:szCs w:val="20"/>
              </w:rPr>
              <w:t>.</w:t>
            </w:r>
          </w:p>
          <w:p w14:paraId="55DA20D0" w14:textId="77777777" w:rsidR="00123815" w:rsidRDefault="00123815" w:rsidP="00123815">
            <w:pPr>
              <w:rPr>
                <w:rFonts w:asciiTheme="majorHAnsi" w:hAnsiTheme="majorHAnsi"/>
                <w:sz w:val="20"/>
                <w:szCs w:val="20"/>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r w:rsidRPr="002B453A">
              <w:rPr>
                <w:rFonts w:asciiTheme="majorHAnsi" w:hAnsiTheme="majorHAnsi"/>
                <w:sz w:val="20"/>
                <w:szCs w:val="20"/>
              </w:rPr>
              <w:t xml:space="preserve"> </w:t>
            </w:r>
          </w:p>
          <w:p w14:paraId="2C29BF54" w14:textId="77777777" w:rsidR="00123815" w:rsidRDefault="00123815" w:rsidP="00123815">
            <w:pPr>
              <w:rPr>
                <w:rFonts w:asciiTheme="majorHAnsi" w:hAnsiTheme="majorHAnsi"/>
                <w:sz w:val="20"/>
                <w:szCs w:val="20"/>
              </w:rPr>
            </w:pPr>
          </w:p>
          <w:p w14:paraId="589DC558" w14:textId="77777777" w:rsidR="00123815" w:rsidRPr="002B453A" w:rsidRDefault="00123815" w:rsidP="00123815">
            <w:pPr>
              <w:rPr>
                <w:rFonts w:asciiTheme="majorHAnsi" w:hAnsiTheme="majorHAnsi"/>
                <w:sz w:val="20"/>
                <w:szCs w:val="20"/>
              </w:rPr>
            </w:pPr>
            <w:r>
              <w:rPr>
                <w:rFonts w:asciiTheme="majorHAnsi" w:hAnsiTheme="majorHAnsi"/>
                <w:sz w:val="20"/>
                <w:szCs w:val="20"/>
              </w:rPr>
              <w:t>Successful students will score a combined average of 3 or higher.</w:t>
            </w:r>
          </w:p>
        </w:tc>
      </w:tr>
      <w:tr w:rsidR="00123815" w:rsidRPr="002B453A" w14:paraId="2ED694BF" w14:textId="77777777" w:rsidTr="00AF490F">
        <w:tc>
          <w:tcPr>
            <w:tcW w:w="2148" w:type="dxa"/>
          </w:tcPr>
          <w:p w14:paraId="593F54C5"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38855225"/>
          </w:sdtPr>
          <w:sdtEndPr/>
          <w:sdtContent>
            <w:tc>
              <w:tcPr>
                <w:tcW w:w="7428" w:type="dxa"/>
              </w:tcPr>
              <w:p w14:paraId="6DA3DE75" w14:textId="77777777" w:rsidR="00123815" w:rsidRDefault="00123815" w:rsidP="00AF490F">
                <w:r>
                  <w:t>GRFX 3800</w:t>
                </w:r>
              </w:p>
              <w:p w14:paraId="429A26FD" w14:textId="77777777" w:rsidR="00123815" w:rsidRPr="002B453A" w:rsidRDefault="00123815" w:rsidP="00AF490F">
                <w:pPr>
                  <w:rPr>
                    <w:rFonts w:asciiTheme="majorHAnsi" w:hAnsiTheme="majorHAnsi"/>
                    <w:sz w:val="20"/>
                    <w:szCs w:val="20"/>
                  </w:rPr>
                </w:pPr>
              </w:p>
            </w:tc>
          </w:sdtContent>
        </w:sdt>
      </w:tr>
      <w:tr w:rsidR="00123815" w:rsidRPr="002B453A" w14:paraId="0C7D9A61" w14:textId="77777777" w:rsidTr="00AF490F">
        <w:tc>
          <w:tcPr>
            <w:tcW w:w="2148" w:type="dxa"/>
          </w:tcPr>
          <w:p w14:paraId="79153F3F"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3F284840"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07689C8A"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34A1314" w14:textId="77777777" w:rsidR="00123815" w:rsidRPr="00550A2C" w:rsidRDefault="00123815" w:rsidP="00AF490F">
            <w:pPr>
              <w:rPr>
                <w:rFonts w:ascii="Cambria" w:hAnsi="Cambria"/>
                <w:sz w:val="20"/>
                <w:szCs w:val="20"/>
              </w:rPr>
            </w:pPr>
          </w:p>
          <w:p w14:paraId="5BCAC1E7" w14:textId="77777777" w:rsidR="00123815" w:rsidRPr="00550A2C" w:rsidRDefault="00123815" w:rsidP="00AF490F">
            <w:pPr>
              <w:rPr>
                <w:rFonts w:ascii="Cambria" w:hAnsi="Cambria"/>
                <w:sz w:val="20"/>
                <w:szCs w:val="20"/>
              </w:rPr>
            </w:pPr>
            <w:r w:rsidRPr="00550A2C">
              <w:rPr>
                <w:rFonts w:ascii="Cambria" w:hAnsi="Cambria"/>
                <w:sz w:val="20"/>
                <w:szCs w:val="20"/>
              </w:rPr>
              <w:t xml:space="preserve">T </w:t>
            </w:r>
            <w:r>
              <w:rPr>
                <w:rFonts w:ascii="Cambria" w:hAnsi="Cambria"/>
                <w:sz w:val="20"/>
                <w:szCs w:val="20"/>
              </w:rPr>
              <w:t>This SLO is Year 2</w:t>
            </w:r>
            <w:r w:rsidRPr="00550A2C">
              <w:rPr>
                <w:rFonts w:ascii="Cambria" w:hAnsi="Cambria"/>
                <w:sz w:val="20"/>
                <w:szCs w:val="20"/>
              </w:rPr>
              <w:t xml:space="preserve"> on a 3-year rotation, with 2015-2016 as Year 1.</w:t>
            </w:r>
          </w:p>
        </w:tc>
      </w:tr>
      <w:tr w:rsidR="00123815" w:rsidRPr="002B453A" w14:paraId="5C1A3298" w14:textId="77777777" w:rsidTr="00AF490F">
        <w:tc>
          <w:tcPr>
            <w:tcW w:w="2148" w:type="dxa"/>
          </w:tcPr>
          <w:p w14:paraId="49983E73"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736168067"/>
          </w:sdtPr>
          <w:sdtEndPr/>
          <w:sdtContent>
            <w:tc>
              <w:tcPr>
                <w:tcW w:w="7428" w:type="dxa"/>
              </w:tcPr>
              <w:p w14:paraId="70A098FE"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7413E7D4" w14:textId="77777777" w:rsidR="00123815" w:rsidRDefault="00123815"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4FFCF25F" w14:textId="77777777" w:rsidTr="00AF490F">
        <w:tc>
          <w:tcPr>
            <w:tcW w:w="2148" w:type="dxa"/>
          </w:tcPr>
          <w:p w14:paraId="3AB19E76" w14:textId="77777777" w:rsidR="00123815" w:rsidRPr="002B453A" w:rsidRDefault="00123815" w:rsidP="00AF490F">
            <w:pPr>
              <w:jc w:val="center"/>
              <w:rPr>
                <w:rFonts w:asciiTheme="majorHAnsi" w:hAnsiTheme="majorHAnsi"/>
                <w:b/>
                <w:sz w:val="20"/>
                <w:szCs w:val="20"/>
              </w:rPr>
            </w:pPr>
            <w:r>
              <w:rPr>
                <w:rFonts w:asciiTheme="majorHAnsi" w:hAnsiTheme="majorHAnsi"/>
                <w:b/>
                <w:sz w:val="20"/>
                <w:szCs w:val="20"/>
              </w:rPr>
              <w:t>Outcome 3</w:t>
            </w:r>
          </w:p>
          <w:p w14:paraId="4B18E4D1"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621305576"/>
          </w:sdtPr>
          <w:sdtEndPr/>
          <w:sdtContent>
            <w:tc>
              <w:tcPr>
                <w:tcW w:w="7428" w:type="dxa"/>
              </w:tcPr>
              <w:p w14:paraId="35A7C147" w14:textId="77777777" w:rsidR="00AF490F" w:rsidRPr="00466449" w:rsidRDefault="00AF490F" w:rsidP="00AF490F">
                <w:pPr>
                  <w:tabs>
                    <w:tab w:val="left" w:pos="2520"/>
                    <w:tab w:val="left" w:pos="2970"/>
                    <w:tab w:val="left" w:pos="3600"/>
                    <w:tab w:val="left" w:pos="4050"/>
                    <w:tab w:val="left" w:pos="4680"/>
                    <w:tab w:val="left" w:pos="5130"/>
                    <w:tab w:val="left" w:pos="5760"/>
                    <w:tab w:val="left" w:pos="6210"/>
                    <w:tab w:val="left" w:pos="6840"/>
                  </w:tabs>
                  <w:rPr>
                    <w:rFonts w:ascii="Times" w:hAnsi="Times"/>
                    <w:sz w:val="18"/>
                    <w:szCs w:val="18"/>
                  </w:rPr>
                </w:pPr>
                <w:r w:rsidRPr="00466449">
                  <w:rPr>
                    <w:rFonts w:ascii="Times" w:hAnsi="Times"/>
                    <w:b/>
                    <w:sz w:val="18"/>
                    <w:szCs w:val="18"/>
                    <w:u w:val="single"/>
                  </w:rPr>
                  <w:t>Problem Solving Skills</w:t>
                </w:r>
              </w:p>
              <w:p w14:paraId="150EF880" w14:textId="7FAE819B" w:rsidR="00123815" w:rsidRPr="00550A2C" w:rsidRDefault="00AF490F" w:rsidP="00AF490F">
                <w:pPr>
                  <w:tabs>
                    <w:tab w:val="left" w:pos="360"/>
                  </w:tabs>
                  <w:rPr>
                    <w:rFonts w:ascii="Cambria" w:hAnsi="Cambria" w:cs="Arial"/>
                    <w:sz w:val="20"/>
                    <w:szCs w:val="20"/>
                  </w:rPr>
                </w:pPr>
                <w:r w:rsidRPr="008D1CFF">
                  <w:rPr>
                    <w:rFonts w:ascii="Times" w:hAnsi="Times" w:cs="Helvetica"/>
                    <w:sz w:val="16"/>
                  </w:rPr>
                  <w:t>Students</w:t>
                </w:r>
                <w:r w:rsidRPr="008D1CFF">
                  <w:rPr>
                    <w:rFonts w:ascii="Times" w:hAnsi="Times" w:cs="Helvetica"/>
                    <w:b/>
                    <w:sz w:val="16"/>
                  </w:rPr>
                  <w:t xml:space="preserve"> </w:t>
                </w:r>
                <w:r w:rsidRPr="008D1CFF">
                  <w:rPr>
                    <w:rFonts w:ascii="Times" w:hAnsi="Times" w:cs="Helvetica"/>
                    <w:sz w:val="16"/>
                  </w:rPr>
                  <w:t xml:space="preserve">will be able to </w:t>
                </w:r>
                <w:r>
                  <w:rPr>
                    <w:rFonts w:ascii="Times" w:hAnsi="Times" w:cs="Helvetica"/>
                    <w:sz w:val="16"/>
                  </w:rPr>
                  <w:t xml:space="preserve">understand and </w:t>
                </w:r>
                <w:r w:rsidRPr="008D1CFF">
                  <w:rPr>
                    <w:rFonts w:ascii="Times" w:hAnsi="Times" w:cs="Helvetica"/>
                    <w:sz w:val="16"/>
                  </w:rPr>
                  <w:t xml:space="preserve">apply </w:t>
                </w:r>
                <w:r>
                  <w:rPr>
                    <w:rFonts w:ascii="Times" w:hAnsi="Times" w:cs="Helvetica"/>
                    <w:sz w:val="16"/>
                  </w:rPr>
                  <w:t xml:space="preserve">some of the concepts of </w:t>
                </w:r>
                <w:r w:rsidRPr="008D1CFF">
                  <w:rPr>
                    <w:rFonts w:ascii="Times" w:hAnsi="Times" w:cs="Helvetica"/>
                    <w:sz w:val="16"/>
                  </w:rPr>
                  <w:t xml:space="preserve">problem identification, research, prototyping, user testing and analysis to generate multiple </w:t>
                </w:r>
                <w:r>
                  <w:rPr>
                    <w:rFonts w:ascii="Times" w:hAnsi="Times" w:cs="Helvetica"/>
                    <w:sz w:val="16"/>
                  </w:rPr>
                  <w:t xml:space="preserve">valid </w:t>
                </w:r>
                <w:r w:rsidRPr="008D1CFF">
                  <w:rPr>
                    <w:rFonts w:ascii="Times" w:hAnsi="Times" w:cs="Helvetica"/>
                    <w:sz w:val="16"/>
                  </w:rPr>
                  <w:t xml:space="preserve">solutions to </w:t>
                </w:r>
                <w:r>
                  <w:rPr>
                    <w:rFonts w:ascii="Times" w:hAnsi="Times" w:cs="Helvetica"/>
                    <w:sz w:val="16"/>
                  </w:rPr>
                  <w:t>a digital design</w:t>
                </w:r>
                <w:r w:rsidRPr="008D1CFF">
                  <w:rPr>
                    <w:rFonts w:ascii="Times" w:hAnsi="Times" w:cs="Helvetica"/>
                    <w:sz w:val="16"/>
                  </w:rPr>
                  <w:t xml:space="preserve"> problem and evaluate their outcomes based on </w:t>
                </w:r>
                <w:r>
                  <w:rPr>
                    <w:rFonts w:ascii="Times" w:hAnsi="Times" w:cs="Helvetica"/>
                    <w:sz w:val="16"/>
                  </w:rPr>
                  <w:t xml:space="preserve">contemporary </w:t>
                </w:r>
                <w:r w:rsidRPr="008D1CFF">
                  <w:rPr>
                    <w:rFonts w:ascii="Times" w:hAnsi="Times" w:cs="Helvetica"/>
                    <w:sz w:val="16"/>
                  </w:rPr>
                  <w:t xml:space="preserve">critical, </w:t>
                </w:r>
                <w:r>
                  <w:rPr>
                    <w:rFonts w:ascii="Times" w:hAnsi="Times" w:cs="Helvetica"/>
                    <w:sz w:val="16"/>
                  </w:rPr>
                  <w:t>ethical,</w:t>
                </w:r>
                <w:r w:rsidRPr="008D1CFF">
                  <w:rPr>
                    <w:rFonts w:ascii="Times" w:hAnsi="Times" w:cs="Helvetica"/>
                    <w:sz w:val="16"/>
                  </w:rPr>
                  <w:t xml:space="preserve"> and aesthetic issues</w:t>
                </w:r>
                <w:r w:rsidR="00123815" w:rsidRPr="00550A2C">
                  <w:rPr>
                    <w:rFonts w:ascii="Cambria" w:hAnsi="Cambria" w:cs="ArialMT"/>
                    <w:sz w:val="20"/>
                    <w:szCs w:val="20"/>
                    <w:lang w:bidi="en-US"/>
                  </w:rPr>
                  <w:t>.</w:t>
                </w:r>
              </w:p>
              <w:p w14:paraId="7A60006B" w14:textId="77777777" w:rsidR="00123815" w:rsidRPr="002B453A" w:rsidRDefault="00123815" w:rsidP="00AF490F">
                <w:pPr>
                  <w:rPr>
                    <w:rFonts w:asciiTheme="majorHAnsi" w:hAnsiTheme="majorHAnsi"/>
                    <w:sz w:val="20"/>
                    <w:szCs w:val="20"/>
                  </w:rPr>
                </w:pPr>
              </w:p>
            </w:tc>
          </w:sdtContent>
        </w:sdt>
      </w:tr>
      <w:tr w:rsidR="00123815" w:rsidRPr="002B453A" w14:paraId="37440591" w14:textId="77777777" w:rsidTr="00AF490F">
        <w:tc>
          <w:tcPr>
            <w:tcW w:w="2148" w:type="dxa"/>
          </w:tcPr>
          <w:p w14:paraId="35EAF6C3"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2095EED" w14:textId="77777777" w:rsidR="00123815" w:rsidRPr="00550A2C" w:rsidRDefault="00123815" w:rsidP="00AF490F">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0C8B5389" w14:textId="77777777" w:rsidR="00123815" w:rsidRPr="00ED48F3" w:rsidRDefault="00123815" w:rsidP="00AF490F">
            <w:pPr>
              <w:rPr>
                <w:rFonts w:ascii="Times" w:eastAsia="MS Mincho" w:hAnsi="Times" w:cs="Helvetica"/>
                <w:sz w:val="18"/>
                <w:szCs w:val="18"/>
                <w:lang w:eastAsia="ja-JP"/>
              </w:rPr>
            </w:pPr>
          </w:p>
          <w:p w14:paraId="0EFDA67A" w14:textId="77777777" w:rsidR="00AF490F" w:rsidRDefault="00AF490F" w:rsidP="00AF490F">
            <w:pPr>
              <w:rPr>
                <w:rFonts w:ascii="Times" w:hAnsi="Times"/>
                <w:color w:val="000000"/>
                <w:sz w:val="16"/>
                <w:szCs w:val="20"/>
              </w:rPr>
            </w:pPr>
            <w:r w:rsidRPr="00DF4271">
              <w:rPr>
                <w:rFonts w:ascii="Times" w:hAnsi="Times"/>
                <w:b/>
                <w:color w:val="000000"/>
                <w:sz w:val="16"/>
                <w:szCs w:val="20"/>
              </w:rPr>
              <w:t>Measure 1:</w:t>
            </w:r>
            <w:r w:rsidRPr="00DF4271">
              <w:rPr>
                <w:rFonts w:ascii="Times" w:hAnsi="Times"/>
                <w:color w:val="000000"/>
                <w:sz w:val="16"/>
                <w:szCs w:val="20"/>
              </w:rPr>
              <w:t xml:space="preserve">  Student understands and applies problem identification, research prototyping, user testing, and </w:t>
            </w:r>
            <w:r w:rsidRPr="00DF4271">
              <w:rPr>
                <w:rFonts w:ascii="Times" w:hAnsi="Times"/>
                <w:color w:val="000000"/>
                <w:sz w:val="16"/>
                <w:szCs w:val="20"/>
              </w:rPr>
              <w:lastRenderedPageBreak/>
              <w:t xml:space="preserve">analysis to generate multiple </w:t>
            </w:r>
            <w:r>
              <w:rPr>
                <w:rFonts w:ascii="Times" w:hAnsi="Times"/>
                <w:color w:val="000000"/>
                <w:sz w:val="16"/>
                <w:szCs w:val="20"/>
              </w:rPr>
              <w:t xml:space="preserve">valid </w:t>
            </w:r>
            <w:r w:rsidRPr="00DF4271">
              <w:rPr>
                <w:rFonts w:ascii="Times" w:hAnsi="Times"/>
                <w:color w:val="000000"/>
                <w:sz w:val="16"/>
                <w:szCs w:val="20"/>
              </w:rPr>
              <w:t>solutions to visual communication problems</w:t>
            </w:r>
            <w:r>
              <w:rPr>
                <w:rFonts w:ascii="Times" w:hAnsi="Times"/>
                <w:color w:val="000000"/>
                <w:sz w:val="16"/>
                <w:szCs w:val="20"/>
              </w:rPr>
              <w:t>.</w:t>
            </w:r>
          </w:p>
          <w:p w14:paraId="33E83D36" w14:textId="77777777" w:rsidR="00AF490F" w:rsidRDefault="00AF490F" w:rsidP="00AF490F">
            <w:pPr>
              <w:rPr>
                <w:rFonts w:ascii="Times" w:hAnsi="Times"/>
                <w:color w:val="000000"/>
                <w:sz w:val="16"/>
                <w:szCs w:val="20"/>
              </w:rPr>
            </w:pPr>
            <w:r w:rsidRPr="00DF4271">
              <w:rPr>
                <w:rFonts w:ascii="Times" w:hAnsi="Times"/>
                <w:color w:val="000000"/>
                <w:sz w:val="16"/>
                <w:szCs w:val="20"/>
              </w:rPr>
              <w:t xml:space="preserve">Question:   Choose one of the works (or series/campaigns) that you presented and explain </w:t>
            </w:r>
            <w:r>
              <w:rPr>
                <w:rFonts w:ascii="Times" w:hAnsi="Times"/>
                <w:color w:val="000000"/>
                <w:sz w:val="16"/>
                <w:szCs w:val="20"/>
              </w:rPr>
              <w:t>your</w:t>
            </w:r>
            <w:r w:rsidRPr="00DF4271">
              <w:rPr>
                <w:rFonts w:ascii="Times" w:hAnsi="Times"/>
                <w:color w:val="000000"/>
                <w:sz w:val="16"/>
                <w:szCs w:val="20"/>
              </w:rPr>
              <w:t xml:space="preserve"> research</w:t>
            </w:r>
            <w:r>
              <w:rPr>
                <w:rFonts w:ascii="Times" w:hAnsi="Times"/>
                <w:color w:val="000000"/>
                <w:sz w:val="16"/>
                <w:szCs w:val="20"/>
              </w:rPr>
              <w:t>,</w:t>
            </w:r>
            <w:r w:rsidRPr="00DF4271">
              <w:rPr>
                <w:rFonts w:ascii="Times" w:hAnsi="Times"/>
                <w:color w:val="000000"/>
                <w:sz w:val="16"/>
                <w:szCs w:val="20"/>
              </w:rPr>
              <w:t xml:space="preserve"> prototyping, </w:t>
            </w:r>
            <w:r>
              <w:rPr>
                <w:rFonts w:ascii="Times" w:hAnsi="Times"/>
                <w:color w:val="000000"/>
                <w:sz w:val="16"/>
                <w:szCs w:val="20"/>
              </w:rPr>
              <w:t xml:space="preserve">and </w:t>
            </w:r>
            <w:r w:rsidRPr="00DF4271">
              <w:rPr>
                <w:rFonts w:ascii="Times" w:hAnsi="Times"/>
                <w:color w:val="000000"/>
                <w:sz w:val="16"/>
                <w:szCs w:val="20"/>
              </w:rPr>
              <w:t xml:space="preserve">user testing analysis used to confirm this </w:t>
            </w:r>
            <w:r>
              <w:rPr>
                <w:rFonts w:ascii="Times" w:hAnsi="Times"/>
                <w:color w:val="000000"/>
                <w:sz w:val="16"/>
                <w:szCs w:val="20"/>
              </w:rPr>
              <w:t>work as the best answer to the given problem.</w:t>
            </w:r>
          </w:p>
          <w:p w14:paraId="6F80FE81" w14:textId="77777777" w:rsidR="00AF490F" w:rsidRDefault="00AF490F" w:rsidP="00AF490F">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42B09C6A" w14:textId="77777777" w:rsidR="00AF490F" w:rsidRDefault="00AF490F" w:rsidP="00AF490F">
            <w:pPr>
              <w:rPr>
                <w:rFonts w:ascii="Times" w:hAnsi="Times" w:cs="Helvetica"/>
                <w:sz w:val="16"/>
              </w:rPr>
            </w:pPr>
            <w:r w:rsidRPr="00DF4271">
              <w:rPr>
                <w:rFonts w:ascii="Times" w:hAnsi="Times"/>
                <w:b/>
                <w:color w:val="000000"/>
                <w:sz w:val="16"/>
                <w:szCs w:val="20"/>
              </w:rPr>
              <w:t xml:space="preserve">Measure </w:t>
            </w:r>
            <w:r>
              <w:rPr>
                <w:rFonts w:ascii="Times" w:hAnsi="Times"/>
                <w:b/>
                <w:color w:val="000000"/>
                <w:sz w:val="16"/>
                <w:szCs w:val="20"/>
              </w:rPr>
              <w:t>2</w:t>
            </w:r>
            <w:r w:rsidRPr="00DF4271">
              <w:rPr>
                <w:rFonts w:ascii="Times" w:hAnsi="Times"/>
                <w:b/>
                <w:color w:val="000000"/>
                <w:sz w:val="16"/>
                <w:szCs w:val="20"/>
              </w:rPr>
              <w:t>:</w:t>
            </w:r>
            <w:r w:rsidRPr="00DF4271">
              <w:rPr>
                <w:rFonts w:ascii="Times" w:hAnsi="Times"/>
                <w:color w:val="000000"/>
                <w:sz w:val="16"/>
                <w:szCs w:val="20"/>
              </w:rPr>
              <w:t xml:space="preserve">  Student can evaluate his/her outcomes based on </w:t>
            </w:r>
            <w:r w:rsidRPr="008D1CFF">
              <w:rPr>
                <w:rFonts w:ascii="Times" w:hAnsi="Times" w:cs="Helvetica"/>
                <w:sz w:val="16"/>
              </w:rPr>
              <w:t xml:space="preserve"> </w:t>
            </w:r>
            <w:r>
              <w:rPr>
                <w:rFonts w:ascii="Times" w:hAnsi="Times" w:cs="Helvetica"/>
                <w:sz w:val="16"/>
              </w:rPr>
              <w:t>critical, ethical,</w:t>
            </w:r>
            <w:r w:rsidRPr="008D1CFF">
              <w:rPr>
                <w:rFonts w:ascii="Times" w:hAnsi="Times" w:cs="Helvetica"/>
                <w:sz w:val="16"/>
              </w:rPr>
              <w:t xml:space="preserve"> and aesthetic issues</w:t>
            </w:r>
          </w:p>
          <w:p w14:paraId="0C6D6A99" w14:textId="77777777" w:rsidR="00AF490F" w:rsidRDefault="00AF490F" w:rsidP="00AF490F">
            <w:pPr>
              <w:rPr>
                <w:rFonts w:ascii="Times" w:hAnsi="Times"/>
                <w:color w:val="000000"/>
                <w:sz w:val="16"/>
                <w:szCs w:val="20"/>
              </w:rPr>
            </w:pPr>
            <w:r w:rsidRPr="00DF4271">
              <w:rPr>
                <w:rFonts w:ascii="Times" w:hAnsi="Times"/>
                <w:color w:val="000000"/>
                <w:sz w:val="16"/>
                <w:szCs w:val="20"/>
              </w:rPr>
              <w:t xml:space="preserve">Question:   Choose one of the works (or series/campaigns) that you presented and explain why you believe this is the best </w:t>
            </w:r>
            <w:r>
              <w:rPr>
                <w:rFonts w:ascii="Times" w:hAnsi="Times"/>
                <w:color w:val="000000"/>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5C9F2C1F" w14:textId="77777777" w:rsidR="00AF490F" w:rsidRDefault="00AF490F" w:rsidP="00AF490F">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6D8AB3C4" w14:textId="77777777" w:rsidR="00123815" w:rsidRPr="00ED48F3" w:rsidRDefault="00123815" w:rsidP="00AF490F">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7D1F5D1C"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 </w:t>
            </w:r>
          </w:p>
        </w:tc>
      </w:tr>
      <w:tr w:rsidR="00123815" w:rsidRPr="002B453A" w14:paraId="3DB6E289" w14:textId="77777777" w:rsidTr="00AF490F">
        <w:tc>
          <w:tcPr>
            <w:tcW w:w="2148" w:type="dxa"/>
          </w:tcPr>
          <w:p w14:paraId="47965209"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029096504"/>
          </w:sdtPr>
          <w:sdtEndPr/>
          <w:sdtContent>
            <w:tc>
              <w:tcPr>
                <w:tcW w:w="7428" w:type="dxa"/>
              </w:tcPr>
              <w:p w14:paraId="6CD5EC3F" w14:textId="77777777" w:rsidR="00123815" w:rsidRDefault="00123815" w:rsidP="00AF490F">
                <w:r>
                  <w:t>GRFX 3800</w:t>
                </w:r>
              </w:p>
              <w:p w14:paraId="65D529F1" w14:textId="77777777" w:rsidR="00123815" w:rsidRPr="002B453A" w:rsidRDefault="00123815" w:rsidP="00AF490F">
                <w:pPr>
                  <w:rPr>
                    <w:rFonts w:asciiTheme="majorHAnsi" w:hAnsiTheme="majorHAnsi"/>
                    <w:sz w:val="20"/>
                    <w:szCs w:val="20"/>
                  </w:rPr>
                </w:pPr>
              </w:p>
            </w:tc>
          </w:sdtContent>
        </w:sdt>
      </w:tr>
      <w:tr w:rsidR="00123815" w:rsidRPr="002B453A" w14:paraId="648141D8" w14:textId="77777777" w:rsidTr="00AF490F">
        <w:tc>
          <w:tcPr>
            <w:tcW w:w="2148" w:type="dxa"/>
          </w:tcPr>
          <w:p w14:paraId="2C1D6F66"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0047566E"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4BCB5A2E"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34F7499" w14:textId="77777777" w:rsidR="00123815" w:rsidRPr="00550A2C" w:rsidRDefault="00123815" w:rsidP="00AF490F">
            <w:pPr>
              <w:rPr>
                <w:rFonts w:ascii="Cambria" w:hAnsi="Cambria"/>
                <w:sz w:val="20"/>
                <w:szCs w:val="20"/>
              </w:rPr>
            </w:pPr>
          </w:p>
          <w:p w14:paraId="2A38EA4C" w14:textId="77777777" w:rsidR="00123815" w:rsidRPr="00550A2C" w:rsidRDefault="00123815" w:rsidP="00AF490F">
            <w:pPr>
              <w:rPr>
                <w:rFonts w:ascii="Cambria" w:hAnsi="Cambria"/>
                <w:sz w:val="20"/>
                <w:szCs w:val="20"/>
              </w:rPr>
            </w:pPr>
            <w:r>
              <w:rPr>
                <w:rFonts w:ascii="Cambria" w:hAnsi="Cambria"/>
                <w:sz w:val="20"/>
                <w:szCs w:val="20"/>
              </w:rPr>
              <w:t>This SLO is Year 3</w:t>
            </w:r>
            <w:r w:rsidRPr="00550A2C">
              <w:rPr>
                <w:rFonts w:ascii="Cambria" w:hAnsi="Cambria"/>
                <w:sz w:val="20"/>
                <w:szCs w:val="20"/>
              </w:rPr>
              <w:t xml:space="preserve"> on a 3-year rotation, with 2015-2016 as Year 1.</w:t>
            </w:r>
          </w:p>
        </w:tc>
      </w:tr>
      <w:tr w:rsidR="00123815" w:rsidRPr="002B453A" w14:paraId="5F985755" w14:textId="77777777" w:rsidTr="00AF490F">
        <w:tc>
          <w:tcPr>
            <w:tcW w:w="2148" w:type="dxa"/>
          </w:tcPr>
          <w:p w14:paraId="4DC7EC4F"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56317865"/>
          </w:sdtPr>
          <w:sdtEndPr/>
          <w:sdtContent>
            <w:tc>
              <w:tcPr>
                <w:tcW w:w="7428" w:type="dxa"/>
              </w:tcPr>
              <w:p w14:paraId="09C181AC"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725B4C64" w14:textId="77777777" w:rsidR="00123815" w:rsidRDefault="00123815"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6C2F8730" w14:textId="77777777" w:rsidTr="00AF490F">
        <w:tc>
          <w:tcPr>
            <w:tcW w:w="2148" w:type="dxa"/>
          </w:tcPr>
          <w:p w14:paraId="338E837A" w14:textId="77777777" w:rsidR="00123815" w:rsidRPr="002B453A" w:rsidRDefault="00123815" w:rsidP="00AF490F">
            <w:pPr>
              <w:jc w:val="center"/>
              <w:rPr>
                <w:rFonts w:asciiTheme="majorHAnsi" w:hAnsiTheme="majorHAnsi"/>
                <w:b/>
                <w:sz w:val="20"/>
                <w:szCs w:val="20"/>
              </w:rPr>
            </w:pPr>
            <w:r w:rsidRPr="002B453A">
              <w:rPr>
                <w:rFonts w:asciiTheme="majorHAnsi" w:hAnsiTheme="majorHAnsi"/>
                <w:b/>
                <w:sz w:val="20"/>
                <w:szCs w:val="20"/>
              </w:rPr>
              <w:t>Outcome 1</w:t>
            </w:r>
          </w:p>
          <w:p w14:paraId="7D56AF91"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1130786757"/>
          </w:sdtPr>
          <w:sdtEndPr/>
          <w:sdtContent>
            <w:tc>
              <w:tcPr>
                <w:tcW w:w="7428" w:type="dxa"/>
              </w:tcPr>
              <w:p w14:paraId="38C0C298" w14:textId="77777777" w:rsidR="00AF490F" w:rsidRPr="00466449" w:rsidRDefault="00AF490F" w:rsidP="00AF490F">
                <w:pPr>
                  <w:widowControl w:val="0"/>
                  <w:tabs>
                    <w:tab w:val="left" w:pos="720"/>
                    <w:tab w:val="left" w:pos="1440"/>
                    <w:tab w:val="left" w:pos="1800"/>
                  </w:tabs>
                  <w:autoSpaceDE w:val="0"/>
                  <w:autoSpaceDN w:val="0"/>
                  <w:adjustRightInd w:val="0"/>
                  <w:rPr>
                    <w:rFonts w:cs="Helvetica"/>
                    <w:b/>
                    <w:sz w:val="18"/>
                    <w:szCs w:val="18"/>
                    <w:u w:val="single"/>
                  </w:rPr>
                </w:pPr>
                <w:r w:rsidRPr="00466449">
                  <w:rPr>
                    <w:rFonts w:cs="Helvetica"/>
                    <w:b/>
                    <w:sz w:val="18"/>
                    <w:szCs w:val="18"/>
                    <w:u w:val="single"/>
                  </w:rPr>
                  <w:t xml:space="preserve">Technical Competence </w:t>
                </w:r>
              </w:p>
              <w:p w14:paraId="019A3C20" w14:textId="55F60D92" w:rsidR="00123815" w:rsidRPr="00550A2C" w:rsidRDefault="00AF490F" w:rsidP="00AF490F">
                <w:pPr>
                  <w:tabs>
                    <w:tab w:val="left" w:pos="360"/>
                  </w:tabs>
                  <w:rPr>
                    <w:rFonts w:ascii="Cambria" w:hAnsi="Cambria" w:cs="Arial"/>
                    <w:sz w:val="20"/>
                    <w:szCs w:val="20"/>
                  </w:rPr>
                </w:pPr>
                <w:r w:rsidRPr="00DF4271">
                  <w:rPr>
                    <w:rFonts w:ascii="Times" w:hAnsi="Times"/>
                    <w:sz w:val="16"/>
                    <w:szCs w:val="20"/>
                  </w:rPr>
                  <w:t xml:space="preserve">Student </w:t>
                </w:r>
                <w:r>
                  <w:rPr>
                    <w:rFonts w:ascii="Times" w:hAnsi="Times"/>
                    <w:sz w:val="16"/>
                    <w:szCs w:val="20"/>
                  </w:rPr>
                  <w:t>displays some technical competence in digital design</w:t>
                </w:r>
                <w:r w:rsidR="00123815" w:rsidRPr="00550A2C">
                  <w:rPr>
                    <w:rFonts w:ascii="Cambria" w:hAnsi="Cambria" w:cs="ArialMT"/>
                    <w:sz w:val="20"/>
                    <w:szCs w:val="20"/>
                    <w:lang w:bidi="en-US"/>
                  </w:rPr>
                  <w:t>.</w:t>
                </w:r>
              </w:p>
              <w:p w14:paraId="15014137" w14:textId="77777777" w:rsidR="00123815" w:rsidRPr="002B453A" w:rsidRDefault="00123815" w:rsidP="00AF490F">
                <w:pPr>
                  <w:rPr>
                    <w:rFonts w:asciiTheme="majorHAnsi" w:hAnsiTheme="majorHAnsi"/>
                    <w:sz w:val="20"/>
                    <w:szCs w:val="20"/>
                  </w:rPr>
                </w:pPr>
              </w:p>
            </w:tc>
          </w:sdtContent>
        </w:sdt>
      </w:tr>
      <w:tr w:rsidR="00123815" w:rsidRPr="002B453A" w14:paraId="119474D9" w14:textId="77777777" w:rsidTr="00AF490F">
        <w:tc>
          <w:tcPr>
            <w:tcW w:w="2148" w:type="dxa"/>
          </w:tcPr>
          <w:p w14:paraId="76622838"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EADE49B" w14:textId="77777777" w:rsidR="00123815" w:rsidRPr="00550A2C" w:rsidRDefault="00123815" w:rsidP="00AF490F">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6027D650" w14:textId="77777777" w:rsidR="00123815" w:rsidRPr="00ED48F3" w:rsidRDefault="00123815" w:rsidP="00AF490F">
            <w:pPr>
              <w:rPr>
                <w:rFonts w:ascii="Times" w:eastAsia="MS Mincho" w:hAnsi="Times" w:cs="Helvetica"/>
                <w:sz w:val="18"/>
                <w:szCs w:val="18"/>
                <w:lang w:eastAsia="ja-JP"/>
              </w:rPr>
            </w:pPr>
          </w:p>
          <w:p w14:paraId="252C9ED2" w14:textId="77777777" w:rsidR="00F863EF" w:rsidRDefault="00F863EF" w:rsidP="00F863EF">
            <w:pPr>
              <w:rPr>
                <w:rFonts w:ascii="Times" w:hAnsi="Times"/>
                <w:sz w:val="16"/>
                <w:szCs w:val="20"/>
              </w:rPr>
            </w:pPr>
            <w:r w:rsidRPr="00DF4271">
              <w:rPr>
                <w:rFonts w:ascii="Times" w:hAnsi="Times"/>
                <w:b/>
                <w:color w:val="000000"/>
                <w:sz w:val="16"/>
                <w:szCs w:val="20"/>
              </w:rPr>
              <w:t>Measure 1:</w:t>
            </w:r>
            <w:r w:rsidRPr="00DF4271">
              <w:rPr>
                <w:rFonts w:ascii="Times" w:hAnsi="Times"/>
                <w:color w:val="000000"/>
                <w:sz w:val="16"/>
                <w:szCs w:val="20"/>
              </w:rPr>
              <w:t xml:space="preserve"> </w:t>
            </w:r>
            <w:r w:rsidRPr="00DF4271">
              <w:rPr>
                <w:rFonts w:ascii="Times" w:hAnsi="Times"/>
                <w:sz w:val="16"/>
                <w:szCs w:val="20"/>
              </w:rPr>
              <w:t xml:space="preserve"> Student </w:t>
            </w:r>
            <w:r>
              <w:rPr>
                <w:rFonts w:ascii="Times" w:hAnsi="Times"/>
                <w:sz w:val="16"/>
                <w:szCs w:val="20"/>
              </w:rPr>
              <w:t>displays technical competence</w:t>
            </w:r>
            <w:r w:rsidRPr="00DF4271">
              <w:rPr>
                <w:rFonts w:ascii="Times" w:hAnsi="Times"/>
                <w:sz w:val="16"/>
                <w:szCs w:val="20"/>
              </w:rPr>
              <w:t xml:space="preserve"> as </w:t>
            </w:r>
            <w:r>
              <w:rPr>
                <w:rFonts w:ascii="Times" w:hAnsi="Times"/>
                <w:sz w:val="16"/>
                <w:szCs w:val="20"/>
              </w:rPr>
              <w:t>evidenc</w:t>
            </w:r>
            <w:r w:rsidRPr="00DF4271">
              <w:rPr>
                <w:rFonts w:ascii="Times" w:hAnsi="Times"/>
                <w:sz w:val="16"/>
                <w:szCs w:val="20"/>
              </w:rPr>
              <w:t xml:space="preserve">ed in </w:t>
            </w:r>
            <w:r>
              <w:rPr>
                <w:rFonts w:ascii="Times" w:hAnsi="Times"/>
                <w:sz w:val="16"/>
                <w:szCs w:val="20"/>
              </w:rPr>
              <w:t>the following courses:</w:t>
            </w:r>
          </w:p>
          <w:p w14:paraId="6D3AD7F5" w14:textId="75394BCF"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p>
          <w:p w14:paraId="35D71013"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Typography and Layout</w:t>
            </w:r>
          </w:p>
          <w:p w14:paraId="169074A8"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598B5471"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Introduction to Web Design/Intermediate Web Design</w:t>
            </w:r>
          </w:p>
          <w:p w14:paraId="51336491"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3BA5EFA2"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3D Digital and Game Design</w:t>
            </w:r>
          </w:p>
          <w:p w14:paraId="67E6F556"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225EDC21"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Motion Graphics</w:t>
            </w:r>
          </w:p>
          <w:p w14:paraId="2C2FA971" w14:textId="77777777" w:rsidR="00F863EF"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3B842A85" w14:textId="77777777" w:rsidR="00F863EF" w:rsidRDefault="00F863EF" w:rsidP="00AF490F">
            <w:pPr>
              <w:rPr>
                <w:rFonts w:asciiTheme="majorHAnsi" w:hAnsiTheme="majorHAnsi"/>
                <w:sz w:val="20"/>
                <w:szCs w:val="20"/>
              </w:rPr>
            </w:pPr>
          </w:p>
          <w:p w14:paraId="5174D9F9" w14:textId="77777777" w:rsidR="00123815" w:rsidRPr="00ED48F3" w:rsidRDefault="00123815" w:rsidP="00AF490F">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0ADB13D4"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 </w:t>
            </w:r>
          </w:p>
        </w:tc>
      </w:tr>
      <w:tr w:rsidR="00123815" w:rsidRPr="002B453A" w14:paraId="0CB1BABB" w14:textId="77777777" w:rsidTr="00AF490F">
        <w:tc>
          <w:tcPr>
            <w:tcW w:w="2148" w:type="dxa"/>
          </w:tcPr>
          <w:p w14:paraId="07537197"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71541165"/>
          </w:sdtPr>
          <w:sdtEndPr/>
          <w:sdtContent>
            <w:tc>
              <w:tcPr>
                <w:tcW w:w="7428" w:type="dxa"/>
              </w:tcPr>
              <w:p w14:paraId="27396FA5" w14:textId="77777777" w:rsidR="00123815" w:rsidRDefault="00123815" w:rsidP="00AF490F">
                <w:r>
                  <w:t>GRFX 3800</w:t>
                </w:r>
              </w:p>
              <w:p w14:paraId="617CD2D9" w14:textId="77777777" w:rsidR="00123815" w:rsidRPr="002B453A" w:rsidRDefault="00123815" w:rsidP="00AF490F">
                <w:pPr>
                  <w:rPr>
                    <w:rFonts w:asciiTheme="majorHAnsi" w:hAnsiTheme="majorHAnsi"/>
                    <w:sz w:val="20"/>
                    <w:szCs w:val="20"/>
                  </w:rPr>
                </w:pPr>
              </w:p>
            </w:tc>
          </w:sdtContent>
        </w:sdt>
      </w:tr>
      <w:tr w:rsidR="00123815" w:rsidRPr="002B453A" w14:paraId="40639028" w14:textId="77777777" w:rsidTr="00AF490F">
        <w:tc>
          <w:tcPr>
            <w:tcW w:w="2148" w:type="dxa"/>
          </w:tcPr>
          <w:p w14:paraId="195560FE"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7B76A791"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120767D4"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4126F71F" w14:textId="77777777" w:rsidR="00123815" w:rsidRPr="00550A2C" w:rsidRDefault="00123815" w:rsidP="00AF490F">
            <w:pPr>
              <w:rPr>
                <w:rFonts w:ascii="Cambria" w:hAnsi="Cambria"/>
                <w:sz w:val="20"/>
                <w:szCs w:val="20"/>
              </w:rPr>
            </w:pPr>
          </w:p>
          <w:p w14:paraId="0EE34891" w14:textId="77777777" w:rsidR="00123815" w:rsidRPr="00550A2C" w:rsidRDefault="00123815" w:rsidP="00AF490F">
            <w:pPr>
              <w:rPr>
                <w:rFonts w:ascii="Cambria" w:hAnsi="Cambria"/>
                <w:sz w:val="20"/>
                <w:szCs w:val="20"/>
              </w:rPr>
            </w:pPr>
            <w:r w:rsidRPr="00550A2C">
              <w:rPr>
                <w:rFonts w:ascii="Cambria" w:hAnsi="Cambria"/>
                <w:sz w:val="20"/>
                <w:szCs w:val="20"/>
              </w:rPr>
              <w:t>This SLO is Year 1 on a 3-year rotation, with 2015-2016 as Year 1.</w:t>
            </w:r>
          </w:p>
        </w:tc>
      </w:tr>
      <w:tr w:rsidR="00123815" w:rsidRPr="002B453A" w14:paraId="73B99223" w14:textId="77777777" w:rsidTr="00AF490F">
        <w:tc>
          <w:tcPr>
            <w:tcW w:w="2148" w:type="dxa"/>
          </w:tcPr>
          <w:p w14:paraId="469E3230"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39869874"/>
          </w:sdtPr>
          <w:sdtEndPr/>
          <w:sdtContent>
            <w:tc>
              <w:tcPr>
                <w:tcW w:w="7428" w:type="dxa"/>
              </w:tcPr>
              <w:p w14:paraId="3DF8253E"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31284805" w14:textId="77777777" w:rsidR="00123815" w:rsidRDefault="00123815" w:rsidP="002B453A">
      <w:pPr>
        <w:rPr>
          <w:i/>
          <w:color w:val="FF0000"/>
        </w:rPr>
      </w:pPr>
    </w:p>
    <w:p w14:paraId="715FB2AB" w14:textId="77777777" w:rsidR="002B453A" w:rsidRPr="008C2479" w:rsidRDefault="002B453A" w:rsidP="002B453A">
      <w:pPr>
        <w:rPr>
          <w:i/>
          <w:color w:val="FF0000"/>
        </w:rPr>
      </w:pPr>
      <w:r w:rsidRPr="008C2479">
        <w:rPr>
          <w:i/>
          <w:color w:val="FF0000"/>
        </w:rPr>
        <w:t xml:space="preserve">Please repeat as necessary. </w:t>
      </w:r>
    </w:p>
    <w:p w14:paraId="2951E7CD" w14:textId="77777777" w:rsidR="0036156F" w:rsidRPr="009668BE" w:rsidRDefault="0036156F" w:rsidP="0036156F">
      <w:pPr>
        <w:jc w:val="center"/>
        <w:rPr>
          <w:rFonts w:asciiTheme="majorHAnsi" w:hAnsiTheme="majorHAnsi"/>
          <w:sz w:val="20"/>
          <w:szCs w:val="20"/>
        </w:rPr>
      </w:pPr>
      <w:r>
        <w:rPr>
          <w:rFonts w:asciiTheme="majorHAnsi" w:hAnsiTheme="majorHAnsi"/>
          <w:b/>
          <w:sz w:val="28"/>
          <w:szCs w:val="28"/>
        </w:rPr>
        <w:lastRenderedPageBreak/>
        <w:t>LETTER OF NOTIFICATION</w:t>
      </w:r>
      <w:r>
        <w:rPr>
          <w:rFonts w:asciiTheme="majorHAnsi" w:hAnsiTheme="majorHAnsi"/>
          <w:b/>
          <w:sz w:val="28"/>
          <w:szCs w:val="28"/>
        </w:rPr>
        <w:br/>
      </w:r>
      <w:r w:rsidRPr="009668BE">
        <w:rPr>
          <w:rFonts w:asciiTheme="majorHAnsi" w:hAnsiTheme="majorHAnsi"/>
          <w:b/>
          <w:sz w:val="20"/>
          <w:szCs w:val="20"/>
        </w:rPr>
        <w:t xml:space="preserve">NEW </w:t>
      </w:r>
      <w:proofErr w:type="gramStart"/>
      <w:r>
        <w:rPr>
          <w:rFonts w:asciiTheme="majorHAnsi" w:hAnsiTheme="majorHAnsi"/>
          <w:b/>
          <w:sz w:val="20"/>
          <w:szCs w:val="20"/>
        </w:rPr>
        <w:t>MINOR</w:t>
      </w:r>
      <w:proofErr w:type="gramEnd"/>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46365B25" w14:textId="77777777" w:rsidR="0036156F" w:rsidRPr="00592A95" w:rsidRDefault="0036156F" w:rsidP="0036156F">
      <w:pPr>
        <w:tabs>
          <w:tab w:val="left" w:pos="360"/>
          <w:tab w:val="left" w:pos="720"/>
        </w:tabs>
        <w:spacing w:after="0" w:line="240" w:lineRule="auto"/>
        <w:ind w:left="720"/>
        <w:rPr>
          <w:rFonts w:asciiTheme="majorHAnsi" w:hAnsiTheme="majorHAnsi" w:cs="Arial"/>
          <w:sz w:val="20"/>
          <w:szCs w:val="20"/>
        </w:rPr>
      </w:pPr>
    </w:p>
    <w:p w14:paraId="2E5372B5" w14:textId="77777777" w:rsidR="0036156F" w:rsidRDefault="0036156F" w:rsidP="0036156F">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Pr="009668BE">
        <w:rPr>
          <w:rFonts w:asciiTheme="majorHAnsi" w:hAnsiTheme="majorHAnsi"/>
          <w:sz w:val="20"/>
          <w:szCs w:val="20"/>
        </w:rPr>
        <w:t xml:space="preserve">Institution submitting request:   </w:t>
      </w:r>
    </w:p>
    <w:p w14:paraId="5264628B" w14:textId="77777777" w:rsidR="0036156F" w:rsidRDefault="0090383B"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sdtPr>
        <w:sdtEndPr/>
        <w:sdtContent>
          <w:sdt>
            <w:sdtPr>
              <w:rPr>
                <w:sz w:val="24"/>
                <w:szCs w:val="24"/>
              </w:rPr>
              <w:id w:val="-676500457"/>
            </w:sdtPr>
            <w:sdtEndPr/>
            <w:sdtContent>
              <w:r w:rsidR="0029570E" w:rsidRPr="007E1D4E">
                <w:rPr>
                  <w:rFonts w:ascii="Times" w:hAnsi="Times"/>
                  <w:b/>
                </w:rPr>
                <w:t>Arkansas State University - Jonesboro</w:t>
              </w:r>
            </w:sdtContent>
          </w:sdt>
        </w:sdtContent>
      </w:sdt>
    </w:p>
    <w:p w14:paraId="702551B3"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62BC2CBF"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Pr="009668BE">
        <w:rPr>
          <w:rFonts w:asciiTheme="majorHAnsi" w:hAnsiTheme="majorHAnsi"/>
          <w:sz w:val="20"/>
          <w:szCs w:val="20"/>
        </w:rPr>
        <w:t xml:space="preserve">Contact person/title:  </w:t>
      </w:r>
    </w:p>
    <w:p w14:paraId="680D8ACE" w14:textId="77777777" w:rsidR="0036156F" w:rsidRDefault="0090383B"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034028065"/>
        </w:sdtPr>
        <w:sdtEndPr/>
        <w:sdtContent>
          <w:sdt>
            <w:sdtPr>
              <w:rPr>
                <w:sz w:val="24"/>
                <w:szCs w:val="24"/>
              </w:rPr>
              <w:id w:val="1099219471"/>
            </w:sdtPr>
            <w:sdtEndPr/>
            <w:sdtContent>
              <w:r w:rsidR="0029570E" w:rsidRPr="007E1D4E">
                <w:rPr>
                  <w:rFonts w:ascii="Times" w:hAnsi="Times"/>
                  <w:b/>
                </w:rPr>
                <w:t>Curtis Steele, Chair, Department of Art</w:t>
              </w:r>
            </w:sdtContent>
          </w:sdt>
        </w:sdtContent>
      </w:sdt>
    </w:p>
    <w:p w14:paraId="6A92DE7E"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1F6E89ED"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Pr="009668BE">
        <w:rPr>
          <w:rFonts w:asciiTheme="majorHAnsi" w:hAnsiTheme="majorHAnsi"/>
          <w:sz w:val="20"/>
          <w:szCs w:val="20"/>
        </w:rPr>
        <w:t>Phone number/e-mail address:</w:t>
      </w:r>
    </w:p>
    <w:p w14:paraId="6EAE1021" w14:textId="77777777" w:rsidR="0036156F" w:rsidRPr="00592A95"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99033791"/>
        </w:sdtPr>
        <w:sdtEndPr/>
        <w:sdtContent>
          <w:r w:rsidR="0029570E">
            <w:rPr>
              <w:rFonts w:asciiTheme="majorHAnsi" w:hAnsiTheme="majorHAnsi" w:cs="Arial"/>
              <w:sz w:val="20"/>
              <w:szCs w:val="20"/>
            </w:rPr>
            <w:t>870.972.3050/csteele@astate.edu</w:t>
          </w:r>
        </w:sdtContent>
      </w:sdt>
    </w:p>
    <w:p w14:paraId="26ADA352"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6E5F58D4"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Pr="009668BE">
        <w:rPr>
          <w:rFonts w:asciiTheme="majorHAnsi" w:hAnsiTheme="majorHAnsi"/>
          <w:sz w:val="20"/>
          <w:szCs w:val="20"/>
        </w:rPr>
        <w:t>Proposed effective date:</w:t>
      </w:r>
    </w:p>
    <w:sdt>
      <w:sdtPr>
        <w:rPr>
          <w:rFonts w:asciiTheme="majorHAnsi" w:hAnsiTheme="majorHAnsi" w:cs="Arial"/>
          <w:sz w:val="20"/>
          <w:szCs w:val="20"/>
        </w:rPr>
        <w:id w:val="477349394"/>
        <w:date>
          <w:dateFormat w:val="M/d/yyyy"/>
          <w:lid w:val="en-US"/>
          <w:storeMappedDataAs w:val="dateTime"/>
          <w:calendar w:val="gregorian"/>
        </w:date>
      </w:sdtPr>
      <w:sdtEndPr/>
      <w:sdtContent>
        <w:p w14:paraId="5ADFA743" w14:textId="77777777" w:rsidR="0036156F" w:rsidRDefault="0029570E"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5120A50F" w14:textId="77777777" w:rsidR="0036156F" w:rsidRPr="00592A95" w:rsidRDefault="0036156F" w:rsidP="0036156F">
      <w:pPr>
        <w:tabs>
          <w:tab w:val="left" w:pos="360"/>
          <w:tab w:val="left" w:pos="720"/>
        </w:tabs>
        <w:spacing w:after="0"/>
        <w:rPr>
          <w:rFonts w:asciiTheme="majorHAnsi" w:hAnsiTheme="majorHAnsi"/>
          <w:sz w:val="20"/>
          <w:szCs w:val="20"/>
        </w:rPr>
      </w:pPr>
    </w:p>
    <w:p w14:paraId="6C69039E"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5. </w:t>
      </w:r>
      <w:r w:rsidRPr="009668BE">
        <w:rPr>
          <w:rFonts w:asciiTheme="majorHAnsi" w:hAnsiTheme="majorHAnsi"/>
          <w:sz w:val="20"/>
          <w:szCs w:val="20"/>
        </w:rPr>
        <w:t xml:space="preserve">Title of </w:t>
      </w:r>
      <w:r>
        <w:rPr>
          <w:rFonts w:asciiTheme="majorHAnsi" w:hAnsiTheme="majorHAnsi"/>
          <w:sz w:val="20"/>
          <w:szCs w:val="20"/>
        </w:rPr>
        <w:t>minor</w:t>
      </w:r>
      <w:r w:rsidRPr="009668BE">
        <w:rPr>
          <w:rFonts w:asciiTheme="majorHAnsi" w:hAnsiTheme="majorHAnsi"/>
          <w:sz w:val="20"/>
          <w:szCs w:val="20"/>
        </w:rPr>
        <w:t>:</w:t>
      </w:r>
    </w:p>
    <w:p w14:paraId="13BCB611" w14:textId="77777777" w:rsidR="0036156F"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sdtPr>
        <w:sdtEndPr/>
        <w:sdtContent>
          <w:r w:rsidR="0029570E">
            <w:rPr>
              <w:rFonts w:asciiTheme="majorHAnsi" w:hAnsiTheme="majorHAnsi" w:cs="Arial"/>
              <w:sz w:val="20"/>
              <w:szCs w:val="20"/>
            </w:rPr>
            <w:t>Digital Design Minor</w:t>
          </w:r>
        </w:sdtContent>
      </w:sdt>
    </w:p>
    <w:p w14:paraId="49A172C8" w14:textId="77777777" w:rsidR="0036156F" w:rsidRDefault="0036156F" w:rsidP="0036156F">
      <w:pPr>
        <w:tabs>
          <w:tab w:val="left" w:pos="360"/>
          <w:tab w:val="left" w:pos="720"/>
        </w:tabs>
        <w:spacing w:after="0" w:line="240" w:lineRule="auto"/>
        <w:rPr>
          <w:rFonts w:asciiTheme="majorHAnsi" w:hAnsiTheme="majorHAnsi" w:cs="Arial"/>
          <w:b/>
          <w:sz w:val="20"/>
          <w:szCs w:val="20"/>
        </w:rPr>
      </w:pPr>
    </w:p>
    <w:p w14:paraId="51BD3CDF"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6. CIP Code:  </w:t>
      </w:r>
    </w:p>
    <w:sdt>
      <w:sdtPr>
        <w:rPr>
          <w:rFonts w:asciiTheme="majorHAnsi" w:hAnsiTheme="majorHAnsi" w:cs="Arial"/>
          <w:sz w:val="20"/>
          <w:szCs w:val="20"/>
        </w:rPr>
        <w:id w:val="-845469866"/>
      </w:sdtPr>
      <w:sdtEndPr/>
      <w:sdtContent>
        <w:p w14:paraId="63D50529" w14:textId="77777777" w:rsidR="00F654FB" w:rsidRPr="00991F5E" w:rsidRDefault="0029570E" w:rsidP="00F654FB">
          <w:pPr>
            <w:tabs>
              <w:tab w:val="left" w:pos="360"/>
              <w:tab w:val="left" w:pos="720"/>
            </w:tabs>
            <w:spacing w:after="0" w:line="240" w:lineRule="auto"/>
            <w:rPr>
              <w:rFonts w:asciiTheme="majorHAnsi" w:hAnsiTheme="majorHAnsi" w:cs="Arial"/>
              <w:sz w:val="20"/>
              <w:szCs w:val="20"/>
            </w:rPr>
          </w:pPr>
          <w:r w:rsidRPr="007E1D4E">
            <w:rPr>
              <w:rFonts w:ascii="Times" w:hAnsi="Times"/>
              <w:b/>
            </w:rPr>
            <w:t>50.0402</w:t>
          </w:r>
        </w:p>
      </w:sdtContent>
    </w:sdt>
    <w:p w14:paraId="7E33E10A" w14:textId="77777777" w:rsidR="00F654FB" w:rsidRPr="00592A95" w:rsidRDefault="00F654FB" w:rsidP="0036156F">
      <w:pPr>
        <w:tabs>
          <w:tab w:val="left" w:pos="360"/>
          <w:tab w:val="left" w:pos="720"/>
        </w:tabs>
        <w:spacing w:after="0" w:line="240" w:lineRule="auto"/>
        <w:rPr>
          <w:rFonts w:asciiTheme="majorHAnsi" w:hAnsiTheme="majorHAnsi" w:cs="Arial"/>
          <w:b/>
          <w:sz w:val="20"/>
          <w:szCs w:val="20"/>
        </w:rPr>
      </w:pPr>
    </w:p>
    <w:p w14:paraId="274D3319"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36156F">
        <w:rPr>
          <w:rFonts w:ascii="Cambria" w:hAnsi="Cambria"/>
          <w:sz w:val="20"/>
          <w:szCs w:val="20"/>
        </w:rPr>
        <w:t xml:space="preserve">. </w:t>
      </w:r>
      <w:r w:rsidR="0036156F" w:rsidRPr="000A22D9">
        <w:rPr>
          <w:rFonts w:ascii="Cambria" w:hAnsi="Cambria"/>
          <w:sz w:val="20"/>
          <w:szCs w:val="20"/>
        </w:rPr>
        <w:t>Reason for proposed action:</w:t>
      </w:r>
      <w:r w:rsidR="0036156F" w:rsidRPr="009668BE">
        <w:rPr>
          <w:rFonts w:asciiTheme="majorHAnsi" w:hAnsiTheme="majorHAnsi"/>
          <w:sz w:val="20"/>
          <w:szCs w:val="20"/>
        </w:rPr>
        <w:t xml:space="preserve">  </w:t>
      </w:r>
    </w:p>
    <w:p w14:paraId="57AE004D" w14:textId="77777777" w:rsidR="0036156F"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4209186"/>
        </w:sdtPr>
        <w:sdtEndPr/>
        <w:sdtContent>
          <w:r w:rsidR="0029570E">
            <w:rPr>
              <w:rFonts w:asciiTheme="majorHAnsi" w:hAnsiTheme="majorHAnsi" w:cs="Arial"/>
              <w:sz w:val="20"/>
              <w:szCs w:val="20"/>
            </w:rPr>
            <w:t>Allow students to minor in digital design.</w:t>
          </w:r>
        </w:sdtContent>
      </w:sdt>
    </w:p>
    <w:p w14:paraId="494E68FB"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01E4B4F"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8</w:t>
      </w:r>
      <w:r w:rsidR="0036156F">
        <w:rPr>
          <w:rFonts w:ascii="Cambria" w:hAnsi="Cambria"/>
          <w:sz w:val="20"/>
          <w:szCs w:val="20"/>
        </w:rPr>
        <w:t xml:space="preserve">. </w:t>
      </w:r>
      <w:r w:rsidR="0036156F" w:rsidRPr="000A22D9">
        <w:rPr>
          <w:rFonts w:ascii="Cambria" w:hAnsi="Cambria"/>
          <w:sz w:val="20"/>
          <w:szCs w:val="20"/>
        </w:rPr>
        <w:t>New minor objective</w:t>
      </w:r>
      <w:r w:rsidR="0036156F">
        <w:rPr>
          <w:rFonts w:asciiTheme="majorHAnsi" w:hAnsiTheme="majorHAnsi"/>
          <w:sz w:val="20"/>
          <w:szCs w:val="20"/>
        </w:rPr>
        <w:t>:</w:t>
      </w:r>
    </w:p>
    <w:p w14:paraId="053C05A5" w14:textId="77777777" w:rsidR="0036156F"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sdtPr>
        <w:sdtEndPr/>
        <w:sdtContent>
          <w:r w:rsidR="0029570E">
            <w:rPr>
              <w:rFonts w:ascii="Times" w:hAnsi="Times" w:cs="Tahoma"/>
              <w:sz w:val="16"/>
            </w:rPr>
            <w:t>Students will have beginning knowledge of digital design principles</w:t>
          </w:r>
          <w:r w:rsidR="0029570E" w:rsidRPr="00EE08CC">
            <w:rPr>
              <w:rFonts w:ascii="Times" w:hAnsi="Times" w:cs="Tahoma"/>
              <w:sz w:val="16"/>
            </w:rPr>
            <w:t xml:space="preserve"> to conceptualize, develop and complete professional work that answers project objectives and responds to audience and context</w:t>
          </w:r>
          <w:r w:rsidR="0029570E">
            <w:rPr>
              <w:rFonts w:ascii="Times" w:hAnsi="Times" w:cs="Tahoma"/>
              <w:sz w:val="16"/>
            </w:rPr>
            <w:t xml:space="preserve"> in digital design.</w:t>
          </w:r>
        </w:sdtContent>
      </w:sdt>
    </w:p>
    <w:p w14:paraId="6AB14CA7"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2ED687F9" w14:textId="77777777" w:rsidR="0036156F" w:rsidRPr="00F654FB" w:rsidRDefault="00F654FB" w:rsidP="0036156F">
      <w:pPr>
        <w:tabs>
          <w:tab w:val="left" w:pos="360"/>
          <w:tab w:val="left" w:pos="720"/>
        </w:tabs>
        <w:spacing w:after="0"/>
        <w:rPr>
          <w:rFonts w:asciiTheme="majorHAnsi" w:hAnsiTheme="majorHAnsi" w:cs="Arial"/>
          <w:sz w:val="20"/>
          <w:szCs w:val="20"/>
        </w:rPr>
      </w:pPr>
      <w:r w:rsidRPr="00F654FB">
        <w:rPr>
          <w:rFonts w:asciiTheme="majorHAnsi" w:hAnsiTheme="majorHAnsi"/>
          <w:sz w:val="20"/>
          <w:szCs w:val="20"/>
        </w:rPr>
        <w:t>9</w:t>
      </w:r>
      <w:r w:rsidR="0036156F" w:rsidRPr="00F654FB">
        <w:rPr>
          <w:rFonts w:asciiTheme="majorHAnsi" w:hAnsiTheme="majorHAnsi"/>
          <w:sz w:val="20"/>
          <w:szCs w:val="20"/>
        </w:rPr>
        <w:t>. Provide the following:</w:t>
      </w:r>
    </w:p>
    <w:p w14:paraId="772B251C"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a. </w:t>
      </w:r>
      <w:r w:rsidRPr="00F932FB">
        <w:rPr>
          <w:rFonts w:asciiTheme="majorHAnsi" w:hAnsiTheme="majorHAnsi"/>
          <w:sz w:val="20"/>
          <w:szCs w:val="20"/>
        </w:rPr>
        <w:t>Curriculum outline - List of required courses</w:t>
      </w:r>
    </w:p>
    <w:sdt>
      <w:sdtPr>
        <w:rPr>
          <w:rFonts w:asciiTheme="majorHAnsi" w:hAnsiTheme="majorHAnsi" w:cs="Arial"/>
          <w:sz w:val="20"/>
          <w:szCs w:val="20"/>
        </w:rPr>
        <w:id w:val="-1308854551"/>
      </w:sdtPr>
      <w:sdtEndPr/>
      <w:sdtContent>
        <w:p w14:paraId="4D3B9237" w14:textId="77777777" w:rsidR="0029570E" w:rsidRDefault="0029570E" w:rsidP="00F863EF">
          <w:pPr>
            <w:tabs>
              <w:tab w:val="left" w:pos="1350"/>
              <w:tab w:val="left" w:pos="7200"/>
            </w:tabs>
            <w:spacing w:after="0" w:line="240" w:lineRule="auto"/>
            <w:rPr>
              <w:rFonts w:asciiTheme="majorHAnsi" w:hAnsiTheme="majorHAnsi" w:cs="Arial"/>
              <w:sz w:val="20"/>
              <w:szCs w:val="20"/>
            </w:rPr>
          </w:pPr>
        </w:p>
        <w:p w14:paraId="01652951"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D</w:t>
          </w:r>
          <w:r w:rsidRPr="0029570E">
            <w:rPr>
              <w:rFonts w:ascii="Times" w:hAnsi="Times"/>
              <w:sz w:val="20"/>
              <w:szCs w:val="20"/>
            </w:rPr>
            <w:t>IGITAL DESIGN</w:t>
          </w:r>
          <w:r>
            <w:rPr>
              <w:rFonts w:ascii="Times" w:hAnsi="Times"/>
              <w:sz w:val="20"/>
              <w:szCs w:val="20"/>
            </w:rPr>
            <w:t xml:space="preserve"> MINOR</w:t>
          </w:r>
          <w:r w:rsidRPr="0029570E">
            <w:rPr>
              <w:rFonts w:ascii="Times" w:hAnsi="Times"/>
              <w:sz w:val="20"/>
              <w:szCs w:val="20"/>
            </w:rPr>
            <w:br/>
          </w:r>
        </w:p>
        <w:p w14:paraId="20EEBA08"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GRFX 1111</w:t>
          </w:r>
          <w:r>
            <w:rPr>
              <w:rFonts w:ascii="Times" w:hAnsi="Times"/>
              <w:sz w:val="20"/>
              <w:szCs w:val="20"/>
            </w:rPr>
            <w:tab/>
            <w:t xml:space="preserve">Design Technology </w:t>
          </w:r>
          <w:r w:rsidRPr="0029570E">
            <w:rPr>
              <w:rFonts w:ascii="Times" w:hAnsi="Times"/>
              <w:sz w:val="20"/>
              <w:szCs w:val="20"/>
            </w:rPr>
            <w:tab/>
            <w:t>1</w:t>
          </w:r>
        </w:p>
        <w:p w14:paraId="016381D4"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29570E">
            <w:rPr>
              <w:rFonts w:ascii="Times" w:hAnsi="Times"/>
              <w:sz w:val="20"/>
              <w:szCs w:val="20"/>
            </w:rPr>
            <w:tab/>
            <w:t>3</w:t>
          </w:r>
        </w:p>
        <w:p w14:paraId="6178547A"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w:t>
          </w:r>
          <w:r>
            <w:rPr>
              <w:rFonts w:ascii="Times" w:hAnsi="Times"/>
              <w:sz w:val="20"/>
              <w:szCs w:val="20"/>
            </w:rPr>
            <w:t>RFX 2403</w:t>
          </w:r>
          <w:r>
            <w:rPr>
              <w:rFonts w:ascii="Times" w:hAnsi="Times"/>
              <w:sz w:val="20"/>
              <w:szCs w:val="20"/>
            </w:rPr>
            <w:tab/>
            <w:t xml:space="preserve">Typography and Layout </w:t>
          </w:r>
          <w:r w:rsidRPr="0029570E">
            <w:rPr>
              <w:rFonts w:ascii="Times" w:hAnsi="Times"/>
              <w:sz w:val="20"/>
              <w:szCs w:val="20"/>
            </w:rPr>
            <w:tab/>
            <w:t>3</w:t>
          </w:r>
        </w:p>
        <w:p w14:paraId="604DC631"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GRFX 2703</w:t>
          </w:r>
          <w:r w:rsidRPr="0029570E">
            <w:rPr>
              <w:rFonts w:ascii="Times" w:hAnsi="Times"/>
              <w:sz w:val="20"/>
              <w:szCs w:val="20"/>
            </w:rPr>
            <w:tab/>
            <w:t>Introdu</w:t>
          </w:r>
          <w:r>
            <w:rPr>
              <w:rFonts w:ascii="Times" w:hAnsi="Times"/>
              <w:sz w:val="20"/>
              <w:szCs w:val="20"/>
            </w:rPr>
            <w:t xml:space="preserve">ction to Web Design </w:t>
          </w:r>
          <w:r w:rsidRPr="0029570E">
            <w:rPr>
              <w:rFonts w:ascii="Times" w:hAnsi="Times"/>
              <w:sz w:val="20"/>
              <w:szCs w:val="20"/>
            </w:rPr>
            <w:tab/>
            <w:t>3</w:t>
          </w:r>
        </w:p>
        <w:p w14:paraId="22B928C8"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w:t>
          </w:r>
          <w:r>
            <w:rPr>
              <w:rFonts w:ascii="Times" w:hAnsi="Times"/>
              <w:sz w:val="20"/>
              <w:szCs w:val="20"/>
            </w:rPr>
            <w:t>X 3703</w:t>
          </w:r>
          <w:r>
            <w:rPr>
              <w:rFonts w:ascii="Times" w:hAnsi="Times"/>
              <w:sz w:val="20"/>
              <w:szCs w:val="20"/>
            </w:rPr>
            <w:tab/>
            <w:t xml:space="preserve">Intermediate Web Design </w:t>
          </w:r>
          <w:r w:rsidRPr="0029570E">
            <w:rPr>
              <w:rFonts w:ascii="Times" w:hAnsi="Times"/>
              <w:sz w:val="20"/>
              <w:szCs w:val="20"/>
            </w:rPr>
            <w:tab/>
            <w:t xml:space="preserve">3 </w:t>
          </w:r>
        </w:p>
        <w:p w14:paraId="345E5879"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GRFX 3713</w:t>
          </w:r>
          <w:r w:rsidRPr="0029570E">
            <w:rPr>
              <w:rFonts w:ascii="Times" w:hAnsi="Times"/>
              <w:sz w:val="20"/>
              <w:szCs w:val="20"/>
            </w:rPr>
            <w:tab/>
            <w:t>3D Digital and Game Design</w:t>
          </w:r>
          <w:r w:rsidRPr="0029570E">
            <w:rPr>
              <w:rFonts w:ascii="Times" w:hAnsi="Times"/>
              <w:sz w:val="20"/>
              <w:szCs w:val="20"/>
            </w:rPr>
            <w:tab/>
            <w:t>3</w:t>
          </w:r>
        </w:p>
        <w:p w14:paraId="2274EF4D" w14:textId="77777777" w:rsidR="0029570E" w:rsidRPr="0029570E" w:rsidRDefault="0029570E" w:rsidP="00F863EF">
          <w:pPr>
            <w:tabs>
              <w:tab w:val="left" w:pos="1350"/>
              <w:tab w:val="left" w:pos="7200"/>
            </w:tabs>
            <w:spacing w:after="0" w:line="240" w:lineRule="auto"/>
            <w:rPr>
              <w:rFonts w:ascii="Times" w:hAnsi="Times"/>
              <w:sz w:val="20"/>
              <w:szCs w:val="20"/>
              <w:u w:val="single"/>
            </w:rPr>
          </w:pPr>
          <w:r w:rsidRPr="0029570E">
            <w:rPr>
              <w:rFonts w:ascii="Times" w:hAnsi="Times"/>
              <w:sz w:val="20"/>
              <w:szCs w:val="20"/>
              <w:u w:val="single"/>
            </w:rPr>
            <w:t>GRFX 3753</w:t>
          </w:r>
          <w:r w:rsidRPr="0029570E">
            <w:rPr>
              <w:rFonts w:ascii="Times" w:hAnsi="Times"/>
              <w:sz w:val="20"/>
              <w:szCs w:val="20"/>
              <w:u w:val="single"/>
            </w:rPr>
            <w:tab/>
            <w:t>Motion Graphics</w:t>
          </w:r>
          <w:r w:rsidRPr="0029570E">
            <w:rPr>
              <w:rFonts w:ascii="Times" w:hAnsi="Times"/>
              <w:sz w:val="20"/>
              <w:szCs w:val="20"/>
              <w:u w:val="single"/>
            </w:rPr>
            <w:tab/>
            <w:t>3</w:t>
          </w:r>
        </w:p>
        <w:p w14:paraId="7B0D328A"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 xml:space="preserve">Total Required Hours: </w:t>
          </w:r>
          <w:r w:rsidRPr="0029570E">
            <w:rPr>
              <w:rFonts w:ascii="Times" w:hAnsi="Times"/>
              <w:sz w:val="20"/>
              <w:szCs w:val="20"/>
            </w:rPr>
            <w:tab/>
            <w:t>19</w:t>
          </w:r>
        </w:p>
        <w:p w14:paraId="1C2E927F" w14:textId="77777777" w:rsidR="0036156F" w:rsidRDefault="0090383B" w:rsidP="00F654FB">
          <w:pPr>
            <w:tabs>
              <w:tab w:val="left" w:pos="360"/>
              <w:tab w:val="left" w:pos="810"/>
            </w:tabs>
            <w:spacing w:after="0"/>
            <w:ind w:left="360"/>
            <w:rPr>
              <w:rFonts w:asciiTheme="majorHAnsi" w:hAnsiTheme="majorHAnsi" w:cs="Arial"/>
              <w:sz w:val="20"/>
              <w:szCs w:val="20"/>
            </w:rPr>
          </w:pPr>
        </w:p>
      </w:sdtContent>
    </w:sdt>
    <w:p w14:paraId="41B6D1FA"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1DA2345F"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b. </w:t>
      </w:r>
      <w:r w:rsidRPr="00F932FB">
        <w:rPr>
          <w:rFonts w:asciiTheme="majorHAnsi" w:hAnsiTheme="majorHAnsi"/>
          <w:sz w:val="20"/>
          <w:szCs w:val="20"/>
        </w:rPr>
        <w:t>New course descriptions</w:t>
      </w:r>
    </w:p>
    <w:sdt>
      <w:sdtPr>
        <w:rPr>
          <w:rFonts w:asciiTheme="majorHAnsi" w:eastAsiaTheme="minorEastAsia" w:hAnsiTheme="majorHAnsi" w:cs="Arial"/>
          <w:sz w:val="20"/>
          <w:szCs w:val="20"/>
        </w:rPr>
        <w:id w:val="1590342881"/>
      </w:sdtPr>
      <w:sdtEndPr/>
      <w:sdtContent>
        <w:p w14:paraId="72BFDE1A" w14:textId="77777777" w:rsidR="0029570E" w:rsidRPr="0029570E" w:rsidRDefault="0029570E" w:rsidP="0029570E">
          <w:pPr>
            <w:ind w:right="2070"/>
            <w:rPr>
              <w:rFonts w:ascii="Arial" w:hAnsi="Arial" w:cs="Arial"/>
              <w:b/>
              <w:bCs/>
              <w:sz w:val="16"/>
              <w:szCs w:val="16"/>
            </w:rPr>
          </w:pPr>
          <w:proofErr w:type="gramStart"/>
          <w:r w:rsidRPr="0029570E">
            <w:rPr>
              <w:rFonts w:ascii="Arial" w:hAnsi="Arial" w:cs="Arial"/>
              <w:b/>
              <w:bCs/>
              <w:sz w:val="16"/>
              <w:szCs w:val="16"/>
            </w:rPr>
            <w:t>GRFX 3713.</w:t>
          </w:r>
          <w:proofErr w:type="gramEnd"/>
          <w:r w:rsidRPr="0029570E">
            <w:rPr>
              <w:rFonts w:ascii="Arial" w:hAnsi="Arial" w:cs="Arial"/>
              <w:b/>
              <w:bCs/>
              <w:sz w:val="16"/>
              <w:szCs w:val="16"/>
            </w:rPr>
            <w:t xml:space="preserve"> 3D Digital and Game Design. </w:t>
          </w:r>
          <w:proofErr w:type="gramStart"/>
          <w:r w:rsidRPr="0029570E">
            <w:rPr>
              <w:rFonts w:ascii="Arial" w:hAnsi="Arial" w:cs="Arial"/>
              <w:bCs/>
              <w:sz w:val="16"/>
              <w:szCs w:val="16"/>
            </w:rPr>
            <w:t>Foundational instruction in the art of creating digital 3D content for applications in animation, interactive and game design and in the production of physical objects utilizing 3D printing and laser cutting technology.</w:t>
          </w:r>
          <w:proofErr w:type="gramEnd"/>
          <w:r w:rsidRPr="0029570E">
            <w:rPr>
              <w:rFonts w:ascii="Arial" w:hAnsi="Arial" w:cs="Arial"/>
              <w:bCs/>
              <w:sz w:val="16"/>
              <w:szCs w:val="16"/>
            </w:rPr>
            <w:t xml:space="preserve"> It is expected that students will spend a minimum of three additional clock hours per week on work outside the scheduled class time for each studio Graphic Design class.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Prerequisites, a grade of C or better in ART1023 and GRFX 2103; or permission of instructor.</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Fall.</w:t>
          </w:r>
        </w:p>
        <w:p w14:paraId="45B8711F" w14:textId="77777777" w:rsidR="0036156F" w:rsidRPr="0029570E" w:rsidRDefault="0029570E" w:rsidP="0029570E">
          <w:pPr>
            <w:pStyle w:val="NormalWeb"/>
            <w:ind w:right="2070"/>
            <w:rPr>
              <w:rFonts w:ascii="Arial" w:hAnsi="Arial" w:cs="Arial"/>
              <w:b/>
              <w:bCs/>
              <w:sz w:val="16"/>
              <w:szCs w:val="16"/>
            </w:rPr>
          </w:pPr>
          <w:proofErr w:type="gramStart"/>
          <w:r w:rsidRPr="0029570E">
            <w:rPr>
              <w:rFonts w:ascii="Arial" w:hAnsi="Arial" w:cs="Arial"/>
              <w:b/>
              <w:bCs/>
              <w:sz w:val="16"/>
              <w:szCs w:val="16"/>
            </w:rPr>
            <w:t>GRFX 4713.</w:t>
          </w:r>
          <w:proofErr w:type="gramEnd"/>
          <w:r w:rsidRPr="0029570E">
            <w:rPr>
              <w:rFonts w:ascii="Arial" w:hAnsi="Arial" w:cs="Arial"/>
              <w:b/>
              <w:bCs/>
              <w:sz w:val="16"/>
              <w:szCs w:val="16"/>
            </w:rPr>
            <w:t xml:space="preserve"> Design for Physical Computing. </w:t>
          </w:r>
          <w:r w:rsidRPr="0029570E">
            <w:rPr>
              <w:rFonts w:ascii="Arial" w:hAnsi="Arial" w:cs="Arial"/>
              <w:bCs/>
              <w:sz w:val="16"/>
              <w:szCs w:val="16"/>
            </w:rPr>
            <w:t xml:space="preserve">Explores design techniques relevant to physical computing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Prerequisites, a grade of C or better in GRFX 3713; a grade of CR in GRFX 3800; or permission of instructor.</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Spring.</w:t>
          </w:r>
          <w:proofErr w:type="gramEnd"/>
        </w:p>
      </w:sdtContent>
    </w:sdt>
    <w:p w14:paraId="4FD89ED5"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445232C9"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c. </w:t>
      </w:r>
      <w:r w:rsidRPr="00F932FB">
        <w:rPr>
          <w:rFonts w:asciiTheme="majorHAnsi" w:hAnsiTheme="majorHAnsi"/>
          <w:sz w:val="20"/>
          <w:szCs w:val="20"/>
        </w:rPr>
        <w:t>Program goals and objectives</w:t>
      </w:r>
    </w:p>
    <w:sdt>
      <w:sdtPr>
        <w:rPr>
          <w:rFonts w:ascii="Arial" w:hAnsi="Arial" w:cs="Arial"/>
          <w:sz w:val="20"/>
          <w:szCs w:val="20"/>
        </w:rPr>
        <w:id w:val="-927270644"/>
      </w:sdtPr>
      <w:sdtEndPr>
        <w:rPr>
          <w:rFonts w:asciiTheme="majorHAnsi" w:hAnsiTheme="majorHAnsi"/>
        </w:rPr>
      </w:sdtEndPr>
      <w:sdtContent>
        <w:p w14:paraId="207327F5" w14:textId="36092000" w:rsidR="0029570E" w:rsidRPr="00F863EF" w:rsidRDefault="0090383B" w:rsidP="0029570E">
          <w:pPr>
            <w:tabs>
              <w:tab w:val="left" w:pos="360"/>
              <w:tab w:val="left" w:pos="720"/>
            </w:tabs>
            <w:spacing w:after="0" w:line="240" w:lineRule="auto"/>
            <w:rPr>
              <w:rFonts w:ascii="Arial" w:hAnsi="Arial" w:cs="Arial"/>
              <w:sz w:val="20"/>
              <w:szCs w:val="20"/>
            </w:rPr>
          </w:pPr>
          <w:sdt>
            <w:sdtPr>
              <w:rPr>
                <w:rFonts w:ascii="Arial" w:hAnsi="Arial" w:cs="Arial"/>
                <w:sz w:val="20"/>
                <w:szCs w:val="20"/>
              </w:rPr>
              <w:id w:val="936632204"/>
            </w:sdtPr>
            <w:sdtEndPr/>
            <w:sdtContent>
              <w:r w:rsidR="00F863EF" w:rsidRPr="00F863EF">
                <w:rPr>
                  <w:rFonts w:ascii="Arial" w:hAnsi="Arial" w:cs="Arial"/>
                  <w:sz w:val="20"/>
                  <w:szCs w:val="20"/>
                </w:rPr>
                <w:t>The Digital Design Minor will teach to the intermediate level on (1) web design and (2) interactive design for the screen.</w:t>
              </w:r>
            </w:sdtContent>
          </w:sdt>
        </w:p>
        <w:p w14:paraId="7CD09ACC" w14:textId="77777777" w:rsidR="0036156F" w:rsidRDefault="0090383B" w:rsidP="00F654FB">
          <w:pPr>
            <w:tabs>
              <w:tab w:val="left" w:pos="360"/>
              <w:tab w:val="left" w:pos="810"/>
            </w:tabs>
            <w:spacing w:after="0"/>
            <w:ind w:left="360"/>
            <w:rPr>
              <w:rFonts w:asciiTheme="majorHAnsi" w:hAnsiTheme="majorHAnsi" w:cs="Arial"/>
              <w:sz w:val="20"/>
              <w:szCs w:val="20"/>
            </w:rPr>
          </w:pPr>
        </w:p>
      </w:sdtContent>
    </w:sdt>
    <w:p w14:paraId="69CF782C"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574217C2"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d. </w:t>
      </w:r>
      <w:r w:rsidRPr="00F932FB">
        <w:rPr>
          <w:rFonts w:asciiTheme="majorHAnsi" w:hAnsiTheme="majorHAnsi"/>
          <w:sz w:val="20"/>
          <w:szCs w:val="20"/>
        </w:rPr>
        <w:t>Expected student learning outcomes</w:t>
      </w:r>
    </w:p>
    <w:p w14:paraId="5F670B5B" w14:textId="77777777" w:rsidR="00F863EF" w:rsidRDefault="00F863EF" w:rsidP="00F863EF">
      <w:pPr>
        <w:tabs>
          <w:tab w:val="left" w:pos="360"/>
          <w:tab w:val="left" w:pos="810"/>
        </w:tabs>
        <w:spacing w:after="0" w:line="240" w:lineRule="auto"/>
        <w:ind w:left="360"/>
        <w:rPr>
          <w:rFonts w:asciiTheme="majorHAnsi" w:hAnsiTheme="majorHAnsi"/>
          <w:sz w:val="20"/>
          <w:szCs w:val="20"/>
        </w:rPr>
      </w:pPr>
    </w:p>
    <w:sdt>
      <w:sdtPr>
        <w:rPr>
          <w:rFonts w:asciiTheme="majorHAnsi" w:hAnsiTheme="majorHAnsi" w:cs="Arial"/>
          <w:sz w:val="20"/>
          <w:szCs w:val="20"/>
        </w:rPr>
        <w:id w:val="-1371908642"/>
      </w:sdtPr>
      <w:sdtEndPr/>
      <w:sdtContent>
        <w:p w14:paraId="105EE711"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Subject Knowledge - Students will have beginning knowledge of digital design principles to conceptualize, develop and complete professional work that answers project objectives and responds to audience and context.</w:t>
          </w:r>
        </w:p>
        <w:p w14:paraId="23D33212" w14:textId="77777777" w:rsidR="00F863EF" w:rsidRPr="00571E7D" w:rsidRDefault="00F863EF" w:rsidP="00F863EF">
          <w:pPr>
            <w:tabs>
              <w:tab w:val="left" w:pos="360"/>
            </w:tabs>
            <w:spacing w:after="0" w:line="240" w:lineRule="auto"/>
            <w:rPr>
              <w:rFonts w:ascii="Times" w:hAnsi="Times"/>
              <w:sz w:val="20"/>
              <w:szCs w:val="20"/>
            </w:rPr>
          </w:pPr>
        </w:p>
        <w:p w14:paraId="7834AD89" w14:textId="77777777" w:rsidR="00F863EF" w:rsidRPr="00571E7D" w:rsidRDefault="00F863EF" w:rsidP="00F863EF">
          <w:pPr>
            <w:tabs>
              <w:tab w:val="left" w:pos="360"/>
            </w:tabs>
            <w:spacing w:after="0" w:line="240" w:lineRule="auto"/>
            <w:rPr>
              <w:rFonts w:ascii="Times" w:hAnsi="Times" w:cs="Tahoma"/>
              <w:sz w:val="20"/>
              <w:szCs w:val="20"/>
            </w:rPr>
          </w:pPr>
          <w:r w:rsidRPr="00571E7D">
            <w:rPr>
              <w:rFonts w:ascii="Times" w:hAnsi="Times"/>
              <w:sz w:val="20"/>
              <w:szCs w:val="20"/>
            </w:rPr>
            <w:t xml:space="preserve">Critical Thinking - </w:t>
          </w:r>
          <w:r w:rsidRPr="00571E7D">
            <w:rPr>
              <w:rFonts w:ascii="Times" w:hAnsi="Times" w:cs="Tahoma"/>
              <w:sz w:val="20"/>
              <w:szCs w:val="20"/>
            </w:rPr>
            <w:t>Students will be able to explain their work using some critical, analytic and communication skills.</w:t>
          </w:r>
        </w:p>
        <w:p w14:paraId="17F2482C" w14:textId="77777777" w:rsidR="00F863EF" w:rsidRPr="00571E7D" w:rsidRDefault="00F863EF" w:rsidP="00F863EF">
          <w:pPr>
            <w:tabs>
              <w:tab w:val="left" w:pos="360"/>
            </w:tabs>
            <w:spacing w:after="0" w:line="240" w:lineRule="auto"/>
            <w:rPr>
              <w:rFonts w:ascii="Times" w:hAnsi="Times" w:cs="Tahoma"/>
              <w:sz w:val="20"/>
              <w:szCs w:val="20"/>
            </w:rPr>
          </w:pPr>
        </w:p>
        <w:p w14:paraId="44C78CF0"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Problem Solving Skills - Students will be able to understand and apply some of the concepts of problem identification, research, prototyping, user testing and analysis to generate multiple valid solutions to a digital design problem and evaluate their outcomes based on contemporary critical, ethical, and aesthetic issues.</w:t>
          </w:r>
        </w:p>
        <w:p w14:paraId="36769B92" w14:textId="77777777" w:rsidR="00F863EF" w:rsidRPr="00571E7D" w:rsidRDefault="00F863EF" w:rsidP="00F863EF">
          <w:pPr>
            <w:tabs>
              <w:tab w:val="left" w:pos="360"/>
            </w:tabs>
            <w:spacing w:after="0" w:line="240" w:lineRule="auto"/>
            <w:rPr>
              <w:rFonts w:ascii="Times" w:hAnsi="Times"/>
              <w:sz w:val="20"/>
              <w:szCs w:val="20"/>
            </w:rPr>
          </w:pPr>
        </w:p>
        <w:p w14:paraId="7F3AF558"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Technical Competence - Student displays some technical competence in digital design.</w:t>
          </w:r>
        </w:p>
        <w:p w14:paraId="2C84FA35" w14:textId="491D9EB8" w:rsidR="0036156F" w:rsidRDefault="0090383B" w:rsidP="00F863EF">
          <w:pPr>
            <w:tabs>
              <w:tab w:val="left" w:pos="360"/>
              <w:tab w:val="left" w:pos="720"/>
            </w:tabs>
            <w:spacing w:after="0" w:line="240" w:lineRule="auto"/>
            <w:rPr>
              <w:rFonts w:asciiTheme="majorHAnsi" w:hAnsiTheme="majorHAnsi" w:cs="Arial"/>
              <w:sz w:val="20"/>
              <w:szCs w:val="20"/>
            </w:rPr>
          </w:pPr>
        </w:p>
      </w:sdtContent>
    </w:sdt>
    <w:p w14:paraId="047F8A71" w14:textId="77777777" w:rsidR="0036156F" w:rsidRPr="00F932FB" w:rsidRDefault="0036156F" w:rsidP="0036156F">
      <w:pPr>
        <w:tabs>
          <w:tab w:val="left" w:pos="360"/>
          <w:tab w:val="left" w:pos="810"/>
        </w:tabs>
        <w:spacing w:after="0"/>
        <w:rPr>
          <w:rFonts w:asciiTheme="majorHAnsi" w:hAnsiTheme="majorHAnsi" w:cs="Arial"/>
          <w:sz w:val="20"/>
          <w:szCs w:val="20"/>
        </w:rPr>
      </w:pPr>
    </w:p>
    <w:p w14:paraId="2BEEB398" w14:textId="77777777" w:rsidR="0036156F" w:rsidRDefault="00F654FB" w:rsidP="0036156F">
      <w:pPr>
        <w:tabs>
          <w:tab w:val="left" w:pos="360"/>
        </w:tabs>
        <w:spacing w:after="0"/>
        <w:rPr>
          <w:rFonts w:ascii="Cambria" w:hAnsi="Cambria"/>
          <w:sz w:val="20"/>
          <w:szCs w:val="20"/>
        </w:rPr>
      </w:pPr>
      <w:r>
        <w:rPr>
          <w:rFonts w:ascii="Cambria" w:hAnsi="Cambria"/>
          <w:sz w:val="20"/>
          <w:szCs w:val="20"/>
        </w:rPr>
        <w:t>10</w:t>
      </w:r>
      <w:r w:rsidR="0036156F">
        <w:rPr>
          <w:rFonts w:ascii="Cambria" w:hAnsi="Cambria"/>
          <w:sz w:val="20"/>
          <w:szCs w:val="20"/>
        </w:rPr>
        <w:t xml:space="preserve">. </w:t>
      </w:r>
      <w:r w:rsidR="0036156F" w:rsidRPr="00F932FB">
        <w:rPr>
          <w:rFonts w:ascii="Cambria" w:hAnsi="Cambria"/>
          <w:sz w:val="20"/>
          <w:szCs w:val="20"/>
        </w:rPr>
        <w:t>Will the new option be offered via distance delivery?</w:t>
      </w:r>
    </w:p>
    <w:p w14:paraId="7F6C9DF0" w14:textId="77777777" w:rsidR="00F654FB" w:rsidRPr="00991F5E" w:rsidRDefault="0090383B"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0018526"/>
          <w:comboBox>
            <w:listItem w:displayText="Yes" w:value="Yes"/>
            <w:listItem w:displayText="No" w:value="No"/>
          </w:comboBox>
        </w:sdtPr>
        <w:sdtEndPr/>
        <w:sdtContent>
          <w:r w:rsidR="0029570E">
            <w:rPr>
              <w:rFonts w:asciiTheme="majorHAnsi" w:hAnsiTheme="majorHAnsi" w:cs="Arial"/>
              <w:sz w:val="20"/>
              <w:szCs w:val="20"/>
            </w:rPr>
            <w:t>NO</w:t>
          </w:r>
        </w:sdtContent>
      </w:sdt>
      <w:r w:rsidR="00F654FB" w:rsidRPr="00991F5E">
        <w:rPr>
          <w:rFonts w:asciiTheme="majorHAnsi" w:hAnsiTheme="majorHAnsi" w:cs="Arial"/>
          <w:sz w:val="20"/>
          <w:szCs w:val="20"/>
        </w:rPr>
        <w:t xml:space="preserve"> </w:t>
      </w:r>
    </w:p>
    <w:p w14:paraId="04F40A96" w14:textId="77777777" w:rsidR="0036156F" w:rsidRPr="00F932FB" w:rsidRDefault="0036156F" w:rsidP="0036156F">
      <w:pPr>
        <w:tabs>
          <w:tab w:val="left" w:pos="360"/>
        </w:tabs>
        <w:spacing w:after="0"/>
        <w:rPr>
          <w:rFonts w:asciiTheme="majorHAnsi" w:hAnsiTheme="majorHAnsi" w:cs="Arial"/>
          <w:sz w:val="20"/>
          <w:szCs w:val="20"/>
        </w:rPr>
      </w:pPr>
    </w:p>
    <w:p w14:paraId="2146BC7D"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36156F">
        <w:rPr>
          <w:rFonts w:asciiTheme="majorHAnsi" w:hAnsiTheme="majorHAnsi"/>
          <w:sz w:val="20"/>
          <w:szCs w:val="20"/>
        </w:rPr>
        <w:t xml:space="preserve">. </w:t>
      </w:r>
      <w:r w:rsidR="0036156F" w:rsidRPr="009668BE">
        <w:rPr>
          <w:rFonts w:asciiTheme="majorHAnsi" w:hAnsiTheme="majorHAnsi"/>
          <w:sz w:val="20"/>
          <w:szCs w:val="20"/>
        </w:rPr>
        <w:t>Mode of delivery to be used:</w:t>
      </w:r>
    </w:p>
    <w:sdt>
      <w:sdtPr>
        <w:rPr>
          <w:rFonts w:asciiTheme="majorHAnsi" w:hAnsiTheme="majorHAnsi" w:cs="Arial"/>
          <w:sz w:val="20"/>
          <w:szCs w:val="20"/>
        </w:rPr>
        <w:id w:val="1488051892"/>
      </w:sdtPr>
      <w:sdtEndPr/>
      <w:sdtContent>
        <w:p w14:paraId="31B9D064" w14:textId="77777777" w:rsidR="0036156F" w:rsidRDefault="0029570E"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407C6305"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7EEF96B9" w14:textId="77777777" w:rsidR="002A0602" w:rsidRPr="00592A95" w:rsidRDefault="002A0602" w:rsidP="0036156F">
      <w:pPr>
        <w:tabs>
          <w:tab w:val="left" w:pos="360"/>
          <w:tab w:val="left" w:pos="720"/>
        </w:tabs>
        <w:spacing w:after="0" w:line="240" w:lineRule="auto"/>
        <w:rPr>
          <w:rFonts w:asciiTheme="majorHAnsi" w:hAnsiTheme="majorHAnsi" w:cs="Arial"/>
          <w:sz w:val="20"/>
          <w:szCs w:val="20"/>
        </w:rPr>
      </w:pPr>
    </w:p>
    <w:p w14:paraId="4876243A"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w:t>
      </w:r>
      <w:r w:rsidR="00F654FB">
        <w:rPr>
          <w:rFonts w:asciiTheme="majorHAnsi" w:hAnsiTheme="majorHAnsi"/>
          <w:sz w:val="20"/>
          <w:szCs w:val="20"/>
        </w:rPr>
        <w:t>2</w:t>
      </w:r>
      <w:r>
        <w:rPr>
          <w:rFonts w:asciiTheme="majorHAnsi" w:hAnsiTheme="majorHAnsi"/>
          <w:sz w:val="20"/>
          <w:szCs w:val="20"/>
        </w:rPr>
        <w:t xml:space="preserve">. </w:t>
      </w:r>
      <w:r w:rsidRPr="009668BE">
        <w:rPr>
          <w:rFonts w:asciiTheme="majorHAnsi" w:hAnsiTheme="majorHAnsi"/>
          <w:sz w:val="20"/>
          <w:szCs w:val="20"/>
        </w:rPr>
        <w:t xml:space="preserve">Explain in detail the distance delivery procedures to be used:  </w:t>
      </w:r>
    </w:p>
    <w:p w14:paraId="7758A9FF" w14:textId="77777777" w:rsidR="0036156F"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sdtPr>
        <w:sdtEndPr/>
        <w:sdtContent>
          <w:r w:rsidR="0029570E">
            <w:rPr>
              <w:rFonts w:asciiTheme="majorHAnsi" w:hAnsiTheme="majorHAnsi" w:cs="Arial"/>
              <w:sz w:val="20"/>
              <w:szCs w:val="20"/>
            </w:rPr>
            <w:t>n/a</w:t>
          </w:r>
        </w:sdtContent>
      </w:sdt>
    </w:p>
    <w:p w14:paraId="1F7E8F2E"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55478EC8"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w:t>
      </w:r>
      <w:r>
        <w:rPr>
          <w:rFonts w:asciiTheme="majorHAnsi" w:hAnsiTheme="majorHAnsi"/>
          <w:sz w:val="20"/>
          <w:szCs w:val="20"/>
        </w:rPr>
        <w:t>3</w:t>
      </w:r>
      <w:r w:rsidRPr="00991F5E">
        <w:rPr>
          <w:rFonts w:asciiTheme="majorHAnsi" w:hAnsiTheme="majorHAnsi"/>
          <w:sz w:val="20"/>
          <w:szCs w:val="20"/>
        </w:rPr>
        <w:t>. Is the degree approved for distance delivery?</w:t>
      </w:r>
    </w:p>
    <w:sdt>
      <w:sdtPr>
        <w:rPr>
          <w:rFonts w:asciiTheme="majorHAnsi" w:hAnsiTheme="majorHAnsi" w:cs="Arial"/>
          <w:sz w:val="20"/>
          <w:szCs w:val="20"/>
        </w:rPr>
        <w:id w:val="-951773659"/>
      </w:sdtPr>
      <w:sdtEndPr/>
      <w:sdtContent>
        <w:p w14:paraId="353D7BE7" w14:textId="77777777" w:rsidR="00F654FB" w:rsidRPr="00991F5E" w:rsidRDefault="0090383B"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comboBox>
                <w:listItem w:displayText="Yes" w:value="Yes"/>
                <w:listItem w:displayText="No" w:value="No"/>
              </w:comboBox>
            </w:sdtPr>
            <w:sdtEndPr/>
            <w:sdtContent>
              <w:proofErr w:type="gramStart"/>
              <w:r w:rsidR="0029570E">
                <w:rPr>
                  <w:rFonts w:asciiTheme="majorHAnsi" w:hAnsiTheme="majorHAnsi" w:cs="Arial"/>
                  <w:sz w:val="20"/>
                  <w:szCs w:val="20"/>
                </w:rPr>
                <w:t>no</w:t>
              </w:r>
              <w:proofErr w:type="gramEnd"/>
            </w:sdtContent>
          </w:sdt>
        </w:p>
      </w:sdtContent>
    </w:sdt>
    <w:p w14:paraId="12C72051" w14:textId="77777777" w:rsidR="00F654FB" w:rsidRPr="00592A95" w:rsidRDefault="00F654FB" w:rsidP="0036156F">
      <w:pPr>
        <w:tabs>
          <w:tab w:val="left" w:pos="360"/>
          <w:tab w:val="left" w:pos="720"/>
        </w:tabs>
        <w:spacing w:after="0" w:line="240" w:lineRule="auto"/>
        <w:rPr>
          <w:rFonts w:asciiTheme="majorHAnsi" w:hAnsiTheme="majorHAnsi" w:cs="Arial"/>
          <w:sz w:val="20"/>
          <w:szCs w:val="20"/>
        </w:rPr>
      </w:pPr>
    </w:p>
    <w:p w14:paraId="7C2F7D44" w14:textId="77777777" w:rsidR="0036156F" w:rsidRDefault="00F654FB" w:rsidP="0036156F">
      <w:pPr>
        <w:tabs>
          <w:tab w:val="left" w:pos="360"/>
          <w:tab w:val="left" w:pos="720"/>
        </w:tabs>
        <w:spacing w:after="0" w:line="240" w:lineRule="auto"/>
        <w:rPr>
          <w:rFonts w:ascii="Cambria" w:hAnsi="Cambria"/>
          <w:sz w:val="20"/>
          <w:szCs w:val="20"/>
        </w:rPr>
      </w:pPr>
      <w:r>
        <w:rPr>
          <w:rFonts w:ascii="Cambria" w:hAnsi="Cambria"/>
          <w:sz w:val="20"/>
          <w:szCs w:val="20"/>
        </w:rPr>
        <w:t>14</w:t>
      </w:r>
      <w:r w:rsidR="0036156F">
        <w:rPr>
          <w:rFonts w:ascii="Cambria" w:hAnsi="Cambria"/>
          <w:sz w:val="20"/>
          <w:szCs w:val="20"/>
        </w:rPr>
        <w:t xml:space="preserve">. </w:t>
      </w:r>
      <w:r w:rsidR="0036156F" w:rsidRPr="000A22D9">
        <w:rPr>
          <w:rFonts w:ascii="Cambria" w:hAnsi="Cambria"/>
          <w:sz w:val="20"/>
          <w:szCs w:val="20"/>
        </w:rPr>
        <w:t>List courses in minor.  Include cour</w:t>
      </w:r>
      <w:r w:rsidR="0036156F">
        <w:rPr>
          <w:rFonts w:ascii="Cambria" w:hAnsi="Cambria"/>
          <w:sz w:val="20"/>
          <w:szCs w:val="20"/>
        </w:rPr>
        <w:t>se descriptions for new courses:</w:t>
      </w:r>
    </w:p>
    <w:sdt>
      <w:sdtPr>
        <w:rPr>
          <w:rFonts w:asciiTheme="majorHAnsi" w:hAnsiTheme="majorHAnsi" w:cs="Arial"/>
          <w:sz w:val="20"/>
          <w:szCs w:val="20"/>
        </w:rPr>
        <w:id w:val="-208183752"/>
      </w:sdtPr>
      <w:sdtEndPr/>
      <w:sdtContent>
        <w:p w14:paraId="6F5C4F3B" w14:textId="77777777" w:rsidR="00F863EF" w:rsidRDefault="00F863EF" w:rsidP="0029570E">
          <w:pPr>
            <w:tabs>
              <w:tab w:val="left" w:pos="1350"/>
              <w:tab w:val="left" w:pos="7200"/>
            </w:tabs>
            <w:rPr>
              <w:rFonts w:asciiTheme="majorHAnsi" w:hAnsiTheme="majorHAnsi" w:cs="Arial"/>
              <w:sz w:val="20"/>
              <w:szCs w:val="20"/>
            </w:rPr>
          </w:pPr>
        </w:p>
        <w:p w14:paraId="44E5A299" w14:textId="43588611" w:rsidR="0029570E" w:rsidRPr="0029570E" w:rsidRDefault="0029570E" w:rsidP="0029570E">
          <w:pPr>
            <w:tabs>
              <w:tab w:val="left" w:pos="1350"/>
              <w:tab w:val="left" w:pos="7200"/>
            </w:tabs>
            <w:rPr>
              <w:rFonts w:ascii="Times" w:hAnsi="Times"/>
              <w:sz w:val="20"/>
              <w:szCs w:val="20"/>
            </w:rPr>
          </w:pPr>
          <w:r>
            <w:rPr>
              <w:rFonts w:ascii="Times" w:hAnsi="Times"/>
              <w:sz w:val="20"/>
              <w:szCs w:val="20"/>
            </w:rPr>
            <w:t>D</w:t>
          </w:r>
          <w:r w:rsidRPr="0029570E">
            <w:rPr>
              <w:rFonts w:ascii="Times" w:hAnsi="Times"/>
              <w:sz w:val="20"/>
              <w:szCs w:val="20"/>
            </w:rPr>
            <w:t>IGITAL DESIGN</w:t>
          </w:r>
          <w:r>
            <w:rPr>
              <w:rFonts w:ascii="Times" w:hAnsi="Times"/>
              <w:sz w:val="20"/>
              <w:szCs w:val="20"/>
            </w:rPr>
            <w:t xml:space="preserve"> MINOR</w:t>
          </w:r>
          <w:r w:rsidRPr="0029570E">
            <w:rPr>
              <w:rFonts w:ascii="Times" w:hAnsi="Times"/>
              <w:sz w:val="20"/>
              <w:szCs w:val="20"/>
            </w:rPr>
            <w:br/>
          </w:r>
        </w:p>
        <w:p w14:paraId="389B9C07" w14:textId="77777777" w:rsidR="0029570E" w:rsidRPr="0029570E" w:rsidRDefault="0029570E" w:rsidP="0029570E">
          <w:pPr>
            <w:tabs>
              <w:tab w:val="left" w:pos="1350"/>
              <w:tab w:val="left" w:pos="7200"/>
            </w:tabs>
            <w:rPr>
              <w:rFonts w:ascii="Times" w:hAnsi="Times"/>
              <w:sz w:val="20"/>
              <w:szCs w:val="20"/>
            </w:rPr>
          </w:pPr>
          <w:r>
            <w:rPr>
              <w:rFonts w:ascii="Times" w:hAnsi="Times"/>
              <w:sz w:val="20"/>
              <w:szCs w:val="20"/>
            </w:rPr>
            <w:t>GRFX 1111</w:t>
          </w:r>
          <w:r>
            <w:rPr>
              <w:rFonts w:ascii="Times" w:hAnsi="Times"/>
              <w:sz w:val="20"/>
              <w:szCs w:val="20"/>
            </w:rPr>
            <w:tab/>
            <w:t xml:space="preserve">Design Technology </w:t>
          </w:r>
          <w:r w:rsidRPr="0029570E">
            <w:rPr>
              <w:rFonts w:ascii="Times" w:hAnsi="Times"/>
              <w:sz w:val="20"/>
              <w:szCs w:val="20"/>
            </w:rPr>
            <w:tab/>
            <w:t>1</w:t>
          </w:r>
        </w:p>
        <w:p w14:paraId="44BD8738" w14:textId="77777777" w:rsidR="0029570E" w:rsidRPr="0029570E" w:rsidRDefault="0029570E" w:rsidP="0029570E">
          <w:pPr>
            <w:tabs>
              <w:tab w:val="left" w:pos="1350"/>
              <w:tab w:val="left" w:pos="7200"/>
            </w:tabs>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29570E">
            <w:rPr>
              <w:rFonts w:ascii="Times" w:hAnsi="Times"/>
              <w:sz w:val="20"/>
              <w:szCs w:val="20"/>
            </w:rPr>
            <w:tab/>
            <w:t>3</w:t>
          </w:r>
        </w:p>
        <w:p w14:paraId="35F93E8B"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w:t>
          </w:r>
          <w:r>
            <w:rPr>
              <w:rFonts w:ascii="Times" w:hAnsi="Times"/>
              <w:sz w:val="20"/>
              <w:szCs w:val="20"/>
            </w:rPr>
            <w:t>RFX 2403</w:t>
          </w:r>
          <w:r>
            <w:rPr>
              <w:rFonts w:ascii="Times" w:hAnsi="Times"/>
              <w:sz w:val="20"/>
              <w:szCs w:val="20"/>
            </w:rPr>
            <w:tab/>
            <w:t xml:space="preserve">Typography and Layout </w:t>
          </w:r>
          <w:r w:rsidRPr="0029570E">
            <w:rPr>
              <w:rFonts w:ascii="Times" w:hAnsi="Times"/>
              <w:sz w:val="20"/>
              <w:szCs w:val="20"/>
            </w:rPr>
            <w:tab/>
            <w:t>3</w:t>
          </w:r>
        </w:p>
        <w:p w14:paraId="35E1341C"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GRFX 2703</w:t>
          </w:r>
          <w:r w:rsidRPr="0029570E">
            <w:rPr>
              <w:rFonts w:ascii="Times" w:hAnsi="Times"/>
              <w:sz w:val="20"/>
              <w:szCs w:val="20"/>
            </w:rPr>
            <w:tab/>
            <w:t>Introdu</w:t>
          </w:r>
          <w:r>
            <w:rPr>
              <w:rFonts w:ascii="Times" w:hAnsi="Times"/>
              <w:sz w:val="20"/>
              <w:szCs w:val="20"/>
            </w:rPr>
            <w:t xml:space="preserve">ction to Web Design </w:t>
          </w:r>
          <w:r w:rsidRPr="0029570E">
            <w:rPr>
              <w:rFonts w:ascii="Times" w:hAnsi="Times"/>
              <w:sz w:val="20"/>
              <w:szCs w:val="20"/>
            </w:rPr>
            <w:tab/>
            <w:t>3</w:t>
          </w:r>
        </w:p>
        <w:p w14:paraId="1B98F94E"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w:t>
          </w:r>
          <w:r>
            <w:rPr>
              <w:rFonts w:ascii="Times" w:hAnsi="Times"/>
              <w:sz w:val="20"/>
              <w:szCs w:val="20"/>
            </w:rPr>
            <w:t>X 3703</w:t>
          </w:r>
          <w:r>
            <w:rPr>
              <w:rFonts w:ascii="Times" w:hAnsi="Times"/>
              <w:sz w:val="20"/>
              <w:szCs w:val="20"/>
            </w:rPr>
            <w:tab/>
            <w:t xml:space="preserve">Intermediate Web Design </w:t>
          </w:r>
          <w:r w:rsidRPr="0029570E">
            <w:rPr>
              <w:rFonts w:ascii="Times" w:hAnsi="Times"/>
              <w:sz w:val="20"/>
              <w:szCs w:val="20"/>
            </w:rPr>
            <w:tab/>
            <w:t xml:space="preserve">3 </w:t>
          </w:r>
        </w:p>
        <w:p w14:paraId="56A0E4B9"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GRFX 3713</w:t>
          </w:r>
          <w:r w:rsidRPr="0029570E">
            <w:rPr>
              <w:rFonts w:ascii="Times" w:hAnsi="Times"/>
              <w:sz w:val="20"/>
              <w:szCs w:val="20"/>
            </w:rPr>
            <w:tab/>
            <w:t>3D Digital and Game Design</w:t>
          </w:r>
          <w:r w:rsidRPr="0029570E">
            <w:rPr>
              <w:rFonts w:ascii="Times" w:hAnsi="Times"/>
              <w:sz w:val="20"/>
              <w:szCs w:val="20"/>
            </w:rPr>
            <w:tab/>
            <w:t>3</w:t>
          </w:r>
        </w:p>
        <w:p w14:paraId="757380AB" w14:textId="77777777" w:rsidR="0029570E" w:rsidRPr="0029570E" w:rsidRDefault="0029570E" w:rsidP="0029570E">
          <w:pPr>
            <w:tabs>
              <w:tab w:val="left" w:pos="1350"/>
              <w:tab w:val="left" w:pos="7200"/>
            </w:tabs>
            <w:rPr>
              <w:rFonts w:ascii="Times" w:hAnsi="Times"/>
              <w:sz w:val="20"/>
              <w:szCs w:val="20"/>
              <w:u w:val="single"/>
            </w:rPr>
          </w:pPr>
          <w:r w:rsidRPr="0029570E">
            <w:rPr>
              <w:rFonts w:ascii="Times" w:hAnsi="Times"/>
              <w:sz w:val="20"/>
              <w:szCs w:val="20"/>
              <w:u w:val="single"/>
            </w:rPr>
            <w:t>GRFX 3753</w:t>
          </w:r>
          <w:r w:rsidRPr="0029570E">
            <w:rPr>
              <w:rFonts w:ascii="Times" w:hAnsi="Times"/>
              <w:sz w:val="20"/>
              <w:szCs w:val="20"/>
              <w:u w:val="single"/>
            </w:rPr>
            <w:tab/>
            <w:t>Motion Graphics</w:t>
          </w:r>
          <w:r w:rsidRPr="0029570E">
            <w:rPr>
              <w:rFonts w:ascii="Times" w:hAnsi="Times"/>
              <w:sz w:val="20"/>
              <w:szCs w:val="20"/>
              <w:u w:val="single"/>
            </w:rPr>
            <w:tab/>
            <w:t>3</w:t>
          </w:r>
        </w:p>
        <w:p w14:paraId="6B1C1CCD"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 xml:space="preserve">Total Required Hours: </w:t>
          </w:r>
          <w:r w:rsidRPr="0029570E">
            <w:rPr>
              <w:rFonts w:ascii="Times" w:hAnsi="Times"/>
              <w:sz w:val="20"/>
              <w:szCs w:val="20"/>
            </w:rPr>
            <w:tab/>
            <w:t>19</w:t>
          </w:r>
        </w:p>
        <w:p w14:paraId="3089C7E7" w14:textId="77777777" w:rsidR="0029570E" w:rsidRDefault="0029570E" w:rsidP="0036156F">
          <w:pPr>
            <w:tabs>
              <w:tab w:val="left" w:pos="360"/>
              <w:tab w:val="left" w:pos="720"/>
            </w:tabs>
            <w:spacing w:after="0" w:line="240" w:lineRule="auto"/>
            <w:rPr>
              <w:rFonts w:asciiTheme="majorHAnsi" w:hAnsiTheme="majorHAnsi" w:cs="Arial"/>
              <w:sz w:val="20"/>
              <w:szCs w:val="20"/>
            </w:rPr>
          </w:pPr>
        </w:p>
        <w:p w14:paraId="361C08ED" w14:textId="77777777" w:rsidR="00F863EF" w:rsidRDefault="00F863EF" w:rsidP="0036156F">
          <w:pPr>
            <w:tabs>
              <w:tab w:val="left" w:pos="360"/>
              <w:tab w:val="left" w:pos="720"/>
            </w:tabs>
            <w:spacing w:after="0" w:line="240" w:lineRule="auto"/>
            <w:rPr>
              <w:rFonts w:asciiTheme="majorHAnsi" w:hAnsiTheme="majorHAnsi" w:cs="Arial"/>
              <w:sz w:val="20"/>
              <w:szCs w:val="20"/>
            </w:rPr>
          </w:pPr>
        </w:p>
        <w:p w14:paraId="45ED2872" w14:textId="77777777" w:rsidR="00F863EF" w:rsidRDefault="00F863EF" w:rsidP="0036156F">
          <w:pPr>
            <w:tabs>
              <w:tab w:val="left" w:pos="360"/>
              <w:tab w:val="left" w:pos="720"/>
            </w:tabs>
            <w:spacing w:after="0" w:line="240" w:lineRule="auto"/>
            <w:rPr>
              <w:rFonts w:asciiTheme="majorHAnsi" w:hAnsiTheme="majorHAnsi" w:cs="Arial"/>
              <w:sz w:val="20"/>
              <w:szCs w:val="20"/>
            </w:rPr>
          </w:pPr>
        </w:p>
        <w:sdt>
          <w:sdtPr>
            <w:rPr>
              <w:rFonts w:asciiTheme="majorHAnsi" w:eastAsiaTheme="minorEastAsia" w:hAnsiTheme="majorHAnsi" w:cs="Arial"/>
              <w:sz w:val="20"/>
              <w:szCs w:val="20"/>
            </w:rPr>
            <w:id w:val="-1885168870"/>
          </w:sdtPr>
          <w:sdtEndPr/>
          <w:sdtContent>
            <w:p w14:paraId="30C6C442" w14:textId="77777777" w:rsidR="0029570E" w:rsidRPr="0029570E" w:rsidRDefault="0029570E" w:rsidP="0029570E">
              <w:pPr>
                <w:ind w:right="2070"/>
                <w:rPr>
                  <w:rFonts w:ascii="Arial" w:hAnsi="Arial" w:cs="Arial"/>
                  <w:b/>
                  <w:bCs/>
                  <w:sz w:val="16"/>
                  <w:szCs w:val="16"/>
                </w:rPr>
              </w:pPr>
              <w:proofErr w:type="gramStart"/>
              <w:r w:rsidRPr="0029570E">
                <w:rPr>
                  <w:rFonts w:ascii="Arial" w:hAnsi="Arial" w:cs="Arial"/>
                  <w:b/>
                  <w:bCs/>
                  <w:sz w:val="16"/>
                  <w:szCs w:val="16"/>
                </w:rPr>
                <w:t>GRFX 3713.</w:t>
              </w:r>
              <w:proofErr w:type="gramEnd"/>
              <w:r w:rsidRPr="0029570E">
                <w:rPr>
                  <w:rFonts w:ascii="Arial" w:hAnsi="Arial" w:cs="Arial"/>
                  <w:b/>
                  <w:bCs/>
                  <w:sz w:val="16"/>
                  <w:szCs w:val="16"/>
                </w:rPr>
                <w:t xml:space="preserve"> 3D Digital and Game Design. </w:t>
              </w:r>
              <w:proofErr w:type="gramStart"/>
              <w:r w:rsidRPr="0029570E">
                <w:rPr>
                  <w:rFonts w:ascii="Arial" w:hAnsi="Arial" w:cs="Arial"/>
                  <w:bCs/>
                  <w:sz w:val="16"/>
                  <w:szCs w:val="16"/>
                </w:rPr>
                <w:t>Foundational instruction in the art of creating digital 3D content for applications in animation, interactive and game design and in the production of physical objects utilizing 3D printing and laser cutting technology.</w:t>
              </w:r>
              <w:proofErr w:type="gramEnd"/>
              <w:r w:rsidRPr="0029570E">
                <w:rPr>
                  <w:rFonts w:ascii="Arial" w:hAnsi="Arial" w:cs="Arial"/>
                  <w:bCs/>
                  <w:sz w:val="16"/>
                  <w:szCs w:val="16"/>
                </w:rPr>
                <w:t xml:space="preserve"> It is expected that students will spend a minimum of three additional clock hours per week on work outside the scheduled class time for each studio Graphic Design class.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Prerequisites, a grade of C or better in ART1023 and GRFX 2103; or permission of instructor.</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Fall.</w:t>
              </w:r>
            </w:p>
            <w:p w14:paraId="5463DB90" w14:textId="77777777" w:rsidR="0029570E" w:rsidRPr="0029570E" w:rsidRDefault="0029570E" w:rsidP="0029570E">
              <w:pPr>
                <w:pStyle w:val="NormalWeb"/>
                <w:ind w:right="2070"/>
                <w:rPr>
                  <w:rFonts w:ascii="Arial" w:hAnsi="Arial" w:cs="Arial"/>
                  <w:b/>
                  <w:bCs/>
                  <w:sz w:val="16"/>
                  <w:szCs w:val="16"/>
                </w:rPr>
              </w:pPr>
              <w:proofErr w:type="gramStart"/>
              <w:r w:rsidRPr="0029570E">
                <w:rPr>
                  <w:rFonts w:ascii="Arial" w:hAnsi="Arial" w:cs="Arial"/>
                  <w:b/>
                  <w:bCs/>
                  <w:sz w:val="16"/>
                  <w:szCs w:val="16"/>
                </w:rPr>
                <w:t>GRFX 4713.</w:t>
              </w:r>
              <w:proofErr w:type="gramEnd"/>
              <w:r w:rsidRPr="0029570E">
                <w:rPr>
                  <w:rFonts w:ascii="Arial" w:hAnsi="Arial" w:cs="Arial"/>
                  <w:b/>
                  <w:bCs/>
                  <w:sz w:val="16"/>
                  <w:szCs w:val="16"/>
                </w:rPr>
                <w:t xml:space="preserve"> Design for Physical Computing. </w:t>
              </w:r>
              <w:r w:rsidRPr="0029570E">
                <w:rPr>
                  <w:rFonts w:ascii="Arial" w:hAnsi="Arial" w:cs="Arial"/>
                  <w:bCs/>
                  <w:sz w:val="16"/>
                  <w:szCs w:val="16"/>
                </w:rPr>
                <w:t xml:space="preserve">Explores design techniques relevant to physical computing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w:t>
              </w:r>
              <w:proofErr w:type="gramStart"/>
              <w:r w:rsidRPr="0029570E">
                <w:rPr>
                  <w:rFonts w:ascii="Arial" w:hAnsi="Arial" w:cs="Arial"/>
                  <w:bCs/>
                  <w:sz w:val="16"/>
                  <w:szCs w:val="16"/>
                </w:rPr>
                <w:t>May be repeated for credit.</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Prerequisites, a grade of C or better in GRFX 3713; a grade of CR in GRFX 3800; or permission of instructor.</w:t>
              </w:r>
              <w:proofErr w:type="gramEnd"/>
              <w:r w:rsidRPr="0029570E">
                <w:rPr>
                  <w:rFonts w:ascii="Arial" w:hAnsi="Arial" w:cs="Arial"/>
                  <w:bCs/>
                  <w:sz w:val="16"/>
                  <w:szCs w:val="16"/>
                </w:rPr>
                <w:t xml:space="preserve"> </w:t>
              </w:r>
              <w:proofErr w:type="gramStart"/>
              <w:r w:rsidRPr="0029570E">
                <w:rPr>
                  <w:rFonts w:ascii="Arial" w:hAnsi="Arial" w:cs="Arial"/>
                  <w:bCs/>
                  <w:sz w:val="16"/>
                  <w:szCs w:val="16"/>
                </w:rPr>
                <w:t>Spring.</w:t>
              </w:r>
              <w:proofErr w:type="gramEnd"/>
            </w:p>
          </w:sdtContent>
        </w:sdt>
        <w:p w14:paraId="15EAF703" w14:textId="77777777" w:rsidR="0036156F" w:rsidRDefault="0090383B" w:rsidP="0036156F">
          <w:pPr>
            <w:tabs>
              <w:tab w:val="left" w:pos="360"/>
              <w:tab w:val="left" w:pos="720"/>
            </w:tabs>
            <w:spacing w:after="0" w:line="240" w:lineRule="auto"/>
            <w:rPr>
              <w:rFonts w:asciiTheme="majorHAnsi" w:hAnsiTheme="majorHAnsi" w:cs="Arial"/>
              <w:sz w:val="20"/>
              <w:szCs w:val="20"/>
            </w:rPr>
          </w:pPr>
        </w:p>
      </w:sdtContent>
    </w:sdt>
    <w:p w14:paraId="7212DD71" w14:textId="77777777" w:rsidR="0036156F" w:rsidRPr="00BB3245" w:rsidRDefault="0036156F" w:rsidP="0036156F">
      <w:pPr>
        <w:tabs>
          <w:tab w:val="left" w:pos="360"/>
          <w:tab w:val="left" w:pos="720"/>
        </w:tabs>
        <w:spacing w:after="0" w:line="240" w:lineRule="auto"/>
        <w:rPr>
          <w:rFonts w:asciiTheme="majorHAnsi" w:hAnsiTheme="majorHAnsi" w:cs="Arial"/>
          <w:sz w:val="20"/>
          <w:szCs w:val="20"/>
        </w:rPr>
      </w:pPr>
    </w:p>
    <w:p w14:paraId="58C63076"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15</w:t>
      </w:r>
      <w:r w:rsidR="0036156F">
        <w:rPr>
          <w:rFonts w:asciiTheme="majorHAnsi" w:hAnsiTheme="majorHAnsi"/>
          <w:sz w:val="20"/>
          <w:szCs w:val="20"/>
        </w:rPr>
        <w:t xml:space="preserve">. </w:t>
      </w:r>
      <w:r w:rsidR="0036156F" w:rsidRPr="009668BE">
        <w:rPr>
          <w:rFonts w:asciiTheme="majorHAnsi" w:hAnsiTheme="majorHAnsi"/>
          <w:sz w:val="20"/>
          <w:szCs w:val="20"/>
        </w:rPr>
        <w:t>Specify the amount of the additional costs required, the source of funds, and how funds will be used.</w:t>
      </w:r>
    </w:p>
    <w:p w14:paraId="463DF4CF" w14:textId="77777777" w:rsidR="0036156F" w:rsidRPr="00592A95" w:rsidRDefault="0090383B"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sdtPr>
        <w:sdtEndPr/>
        <w:sdtContent>
          <w:proofErr w:type="gramStart"/>
          <w:r w:rsidR="0029570E">
            <w:rPr>
              <w:rFonts w:asciiTheme="majorHAnsi" w:hAnsiTheme="majorHAnsi" w:cs="Arial"/>
              <w:sz w:val="20"/>
              <w:szCs w:val="20"/>
            </w:rPr>
            <w:t>no</w:t>
          </w:r>
          <w:proofErr w:type="gramEnd"/>
          <w:r w:rsidR="0029570E">
            <w:rPr>
              <w:rFonts w:asciiTheme="majorHAnsi" w:hAnsiTheme="majorHAnsi" w:cs="Arial"/>
              <w:sz w:val="20"/>
              <w:szCs w:val="20"/>
            </w:rPr>
            <w:t xml:space="preserve"> additional costs</w:t>
          </w:r>
        </w:sdtContent>
      </w:sdt>
    </w:p>
    <w:p w14:paraId="51E59026" w14:textId="77777777" w:rsidR="0036156F" w:rsidRDefault="0036156F" w:rsidP="0036156F">
      <w:pPr>
        <w:spacing w:after="0"/>
        <w:rPr>
          <w:rFonts w:asciiTheme="majorHAnsi" w:hAnsiTheme="majorHAnsi"/>
          <w:sz w:val="20"/>
          <w:szCs w:val="20"/>
        </w:rPr>
      </w:pPr>
    </w:p>
    <w:p w14:paraId="6ED7F1AC" w14:textId="77777777" w:rsidR="0036156F" w:rsidRDefault="0036156F" w:rsidP="0036156F">
      <w:pPr>
        <w:spacing w:after="0"/>
        <w:rPr>
          <w:rFonts w:asciiTheme="majorHAnsi" w:hAnsiTheme="majorHAnsi"/>
          <w:sz w:val="20"/>
          <w:szCs w:val="20"/>
        </w:rPr>
      </w:pPr>
    </w:p>
    <w:p w14:paraId="6D5F3497" w14:textId="77777777" w:rsidR="0036156F" w:rsidRDefault="0036156F" w:rsidP="0036156F">
      <w:pPr>
        <w:pBdr>
          <w:bottom w:val="single" w:sz="12" w:space="1" w:color="auto"/>
        </w:pBdr>
        <w:spacing w:after="0"/>
        <w:rPr>
          <w:rFonts w:asciiTheme="majorHAnsi" w:hAnsiTheme="majorHAnsi"/>
          <w:sz w:val="20"/>
          <w:szCs w:val="20"/>
        </w:rPr>
      </w:pPr>
    </w:p>
    <w:p w14:paraId="78716E47" w14:textId="77777777" w:rsidR="00CE7935" w:rsidRDefault="00CE7935" w:rsidP="00CE7935">
      <w:pPr>
        <w:tabs>
          <w:tab w:val="left" w:pos="360"/>
          <w:tab w:val="left" w:pos="720"/>
        </w:tabs>
        <w:spacing w:after="0" w:line="240" w:lineRule="auto"/>
        <w:rPr>
          <w:rFonts w:ascii="Times New Roman" w:hAnsi="Times New Roman" w:cs="Times New Roman"/>
          <w:sz w:val="24"/>
          <w:szCs w:val="24"/>
        </w:rPr>
      </w:pPr>
    </w:p>
    <w:p w14:paraId="32A08983"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3C839D6"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435F9903" w14:textId="77777777" w:rsidR="00CE7935" w:rsidRDefault="00CE7935" w:rsidP="00CE7935">
      <w:pPr>
        <w:tabs>
          <w:tab w:val="left" w:pos="360"/>
          <w:tab w:val="left" w:pos="720"/>
        </w:tabs>
        <w:spacing w:after="0" w:line="480" w:lineRule="auto"/>
        <w:rPr>
          <w:rFonts w:ascii="Times New Roman" w:hAnsi="Times New Roman" w:cs="Times New Roman"/>
          <w:sz w:val="24"/>
          <w:szCs w:val="24"/>
        </w:rPr>
      </w:pPr>
    </w:p>
    <w:p w14:paraId="457DF2DD"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0BDADBE9" w14:textId="77777777" w:rsidR="00CE7935" w:rsidRPr="00877C29" w:rsidRDefault="00CE7935" w:rsidP="00CE793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66332207" w14:textId="77777777" w:rsidR="00CE7935" w:rsidRDefault="00CE7935" w:rsidP="0036156F">
      <w:pPr>
        <w:spacing w:after="0"/>
        <w:rPr>
          <w:rFonts w:asciiTheme="majorHAnsi" w:hAnsiTheme="majorHAnsi"/>
          <w:sz w:val="20"/>
          <w:szCs w:val="20"/>
        </w:rPr>
      </w:pPr>
    </w:p>
    <w:p w14:paraId="52AD6313" w14:textId="77777777" w:rsidR="0036156F" w:rsidRPr="007A14BA" w:rsidRDefault="0036156F" w:rsidP="0036156F">
      <w:pPr>
        <w:rPr>
          <w:rFonts w:asciiTheme="majorHAnsi" w:hAnsiTheme="majorHAnsi"/>
          <w:sz w:val="20"/>
          <w:szCs w:val="20"/>
        </w:rPr>
      </w:pPr>
    </w:p>
    <w:p w14:paraId="60BEA565" w14:textId="77777777" w:rsidR="00023741" w:rsidRDefault="00023741"/>
    <w:sectPr w:rsidR="00023741" w:rsidSect="00A43056">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12EDB" w14:textId="77777777" w:rsidR="00AF490F" w:rsidRDefault="00AF490F">
      <w:pPr>
        <w:spacing w:after="0" w:line="240" w:lineRule="auto"/>
      </w:pPr>
      <w:r>
        <w:separator/>
      </w:r>
    </w:p>
  </w:endnote>
  <w:endnote w:type="continuationSeparator" w:id="0">
    <w:p w14:paraId="78AA38C3" w14:textId="77777777" w:rsidR="00AF490F" w:rsidRDefault="00AF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enlo Bold">
    <w:altName w:val="Arial"/>
    <w:charset w:val="00"/>
    <w:family w:val="auto"/>
    <w:pitch w:val="variable"/>
    <w:sig w:usb0="00000000" w:usb1="D000F1FB" w:usb2="00000028"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3355" w14:textId="77777777" w:rsidR="00AF490F" w:rsidRDefault="00AF490F" w:rsidP="002E2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704FE" w14:textId="77777777" w:rsidR="00AF490F" w:rsidRDefault="00AF490F"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3A6D" w14:textId="77777777" w:rsidR="00AF490F" w:rsidRDefault="00AF490F" w:rsidP="002E2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83B">
      <w:rPr>
        <w:rStyle w:val="PageNumber"/>
        <w:noProof/>
      </w:rPr>
      <w:t>1</w:t>
    </w:r>
    <w:r>
      <w:rPr>
        <w:rStyle w:val="PageNumber"/>
      </w:rPr>
      <w:fldChar w:fldCharType="end"/>
    </w:r>
  </w:p>
  <w:p w14:paraId="0F412D49" w14:textId="77777777" w:rsidR="00AF490F" w:rsidRDefault="00AF490F" w:rsidP="00A10A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2D08D" w14:textId="77777777" w:rsidR="00AF490F" w:rsidRDefault="00AF490F">
      <w:pPr>
        <w:spacing w:after="0" w:line="240" w:lineRule="auto"/>
      </w:pPr>
      <w:r>
        <w:separator/>
      </w:r>
    </w:p>
  </w:footnote>
  <w:footnote w:type="continuationSeparator" w:id="0">
    <w:p w14:paraId="28853913" w14:textId="77777777" w:rsidR="00AF490F" w:rsidRDefault="00AF4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6D4B" w14:textId="77777777" w:rsidR="00AF490F" w:rsidRPr="00986BD2" w:rsidRDefault="00AF490F" w:rsidP="00C0630A">
    <w:pPr>
      <w:pStyle w:val="Header"/>
      <w:rPr>
        <w:rFonts w:ascii="Arial Narrow" w:hAnsi="Arial Narrow"/>
        <w:sz w:val="16"/>
        <w:szCs w:val="16"/>
      </w:rPr>
    </w:pPr>
    <w:r>
      <w:rPr>
        <w:rFonts w:ascii="Arial Narrow" w:hAnsi="Arial Narrow"/>
        <w:sz w:val="16"/>
        <w:szCs w:val="16"/>
      </w:rPr>
      <w:t>Revised 9/15/15</w:t>
    </w:r>
  </w:p>
  <w:p w14:paraId="474ED579" w14:textId="77777777" w:rsidR="00AF490F" w:rsidRDefault="00AF4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23741"/>
    <w:rsid w:val="00053B7B"/>
    <w:rsid w:val="0006799C"/>
    <w:rsid w:val="000E0237"/>
    <w:rsid w:val="00123815"/>
    <w:rsid w:val="0014682F"/>
    <w:rsid w:val="00186D15"/>
    <w:rsid w:val="001D49A8"/>
    <w:rsid w:val="0027086C"/>
    <w:rsid w:val="00272472"/>
    <w:rsid w:val="0029570E"/>
    <w:rsid w:val="002A0602"/>
    <w:rsid w:val="002A1977"/>
    <w:rsid w:val="002B3085"/>
    <w:rsid w:val="002B453A"/>
    <w:rsid w:val="002E2FD0"/>
    <w:rsid w:val="0036156F"/>
    <w:rsid w:val="0039253C"/>
    <w:rsid w:val="003E4967"/>
    <w:rsid w:val="003F0542"/>
    <w:rsid w:val="004014FE"/>
    <w:rsid w:val="00404A59"/>
    <w:rsid w:val="00435945"/>
    <w:rsid w:val="00441D9C"/>
    <w:rsid w:val="004C050A"/>
    <w:rsid w:val="004E2912"/>
    <w:rsid w:val="0054220F"/>
    <w:rsid w:val="005D4D72"/>
    <w:rsid w:val="00610712"/>
    <w:rsid w:val="00631262"/>
    <w:rsid w:val="00632187"/>
    <w:rsid w:val="006704D2"/>
    <w:rsid w:val="006B0E54"/>
    <w:rsid w:val="00715F7B"/>
    <w:rsid w:val="0075506E"/>
    <w:rsid w:val="00787627"/>
    <w:rsid w:val="008023BE"/>
    <w:rsid w:val="0085662D"/>
    <w:rsid w:val="00861608"/>
    <w:rsid w:val="008B05FC"/>
    <w:rsid w:val="008B10DD"/>
    <w:rsid w:val="0090383B"/>
    <w:rsid w:val="0091040A"/>
    <w:rsid w:val="009132EE"/>
    <w:rsid w:val="00992C80"/>
    <w:rsid w:val="009E76EA"/>
    <w:rsid w:val="009F3E5C"/>
    <w:rsid w:val="00A10A57"/>
    <w:rsid w:val="00A43056"/>
    <w:rsid w:val="00A44FA3"/>
    <w:rsid w:val="00AF490F"/>
    <w:rsid w:val="00B16384"/>
    <w:rsid w:val="00B35887"/>
    <w:rsid w:val="00C0630A"/>
    <w:rsid w:val="00CE7935"/>
    <w:rsid w:val="00DB5AE1"/>
    <w:rsid w:val="00E32011"/>
    <w:rsid w:val="00E6175D"/>
    <w:rsid w:val="00EC122A"/>
    <w:rsid w:val="00F36BAC"/>
    <w:rsid w:val="00F4280A"/>
    <w:rsid w:val="00F654FB"/>
    <w:rsid w:val="00F863EF"/>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paragraph" w:styleId="NormalWeb">
    <w:name w:val="Normal (Web)"/>
    <w:basedOn w:val="Normal"/>
    <w:uiPriority w:val="99"/>
    <w:unhideWhenUsed/>
    <w:rsid w:val="0029570E"/>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paragraph" w:styleId="NormalWeb">
    <w:name w:val="Normal (Web)"/>
    <w:basedOn w:val="Normal"/>
    <w:uiPriority w:val="99"/>
    <w:unhideWhenUsed/>
    <w:rsid w:val="0029570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171BFB475818429692093DBF0CECED3F"/>
        <w:category>
          <w:name w:val="General"/>
          <w:gallery w:val="placeholder"/>
        </w:category>
        <w:types>
          <w:type w:val="bbPlcHdr"/>
        </w:types>
        <w:behaviors>
          <w:behavior w:val="content"/>
        </w:behaviors>
        <w:guid w:val="{CEE51340-5A1A-4FB8-A345-7AE322233632}"/>
      </w:docPartPr>
      <w:docPartBody>
        <w:p w:rsidR="00643B15" w:rsidRDefault="00AA4A20" w:rsidP="00AA4A20">
          <w:pPr>
            <w:pStyle w:val="171BFB475818429692093DBF0CECED3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D2C248E22A4FE99ACCC9C33C61FF86"/>
        <w:category>
          <w:name w:val="General"/>
          <w:gallery w:val="placeholder"/>
        </w:category>
        <w:types>
          <w:type w:val="bbPlcHdr"/>
        </w:types>
        <w:behaviors>
          <w:behavior w:val="content"/>
        </w:behaviors>
        <w:guid w:val="{12672CEC-8739-4DAB-941A-9862626E2A74}"/>
      </w:docPartPr>
      <w:docPartBody>
        <w:p w:rsidR="00643B15" w:rsidRDefault="00AA4A20" w:rsidP="00AA4A20">
          <w:pPr>
            <w:pStyle w:val="E8D2C248E22A4FE99ACCC9C33C61FF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E11CA6A6C343EDBD7E5E3298F0C841"/>
        <w:category>
          <w:name w:val="General"/>
          <w:gallery w:val="placeholder"/>
        </w:category>
        <w:types>
          <w:type w:val="bbPlcHdr"/>
        </w:types>
        <w:behaviors>
          <w:behavior w:val="content"/>
        </w:behaviors>
        <w:guid w:val="{AE1CA63B-EFB1-44A5-9859-33DDE1065EEE}"/>
      </w:docPartPr>
      <w:docPartBody>
        <w:p w:rsidR="00643B15" w:rsidRDefault="00AA4A20" w:rsidP="00AA4A20">
          <w:pPr>
            <w:pStyle w:val="D6E11CA6A6C343EDBD7E5E3298F0C84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7BD656948847468BA28997FCC37590"/>
        <w:category>
          <w:name w:val="General"/>
          <w:gallery w:val="placeholder"/>
        </w:category>
        <w:types>
          <w:type w:val="bbPlcHdr"/>
        </w:types>
        <w:behaviors>
          <w:behavior w:val="content"/>
        </w:behaviors>
        <w:guid w:val="{F4DE6BEF-AE71-4A22-9DE7-7DD51A53E881}"/>
      </w:docPartPr>
      <w:docPartBody>
        <w:p w:rsidR="00643B15" w:rsidRDefault="00AA4A20" w:rsidP="00AA4A20">
          <w:pPr>
            <w:pStyle w:val="167BD656948847468BA28997FCC3759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C9C4A69629B4CFAB715EC398C5C4706"/>
        <w:category>
          <w:name w:val="General"/>
          <w:gallery w:val="placeholder"/>
        </w:category>
        <w:types>
          <w:type w:val="bbPlcHdr"/>
        </w:types>
        <w:behaviors>
          <w:behavior w:val="content"/>
        </w:behaviors>
        <w:guid w:val="{098758C3-B387-4F1E-BBC8-97FFDA29866C}"/>
      </w:docPartPr>
      <w:docPartBody>
        <w:p w:rsidR="00643B15" w:rsidRDefault="00AA4A20" w:rsidP="00AA4A20">
          <w:pPr>
            <w:pStyle w:val="2C9C4A69629B4CFAB715EC398C5C47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97F3B167A240A7855E8BFDC3209ACA"/>
        <w:category>
          <w:name w:val="General"/>
          <w:gallery w:val="placeholder"/>
        </w:category>
        <w:types>
          <w:type w:val="bbPlcHdr"/>
        </w:types>
        <w:behaviors>
          <w:behavior w:val="content"/>
        </w:behaviors>
        <w:guid w:val="{F179A666-86CB-487E-A4CE-034854379535}"/>
      </w:docPartPr>
      <w:docPartBody>
        <w:p w:rsidR="00643B15" w:rsidRDefault="00AA4A20" w:rsidP="00AA4A20">
          <w:pPr>
            <w:pStyle w:val="7197F3B167A240A7855E8BFDC3209AC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09B093243447A1BF2BAFFF55EEB6B9"/>
        <w:category>
          <w:name w:val="General"/>
          <w:gallery w:val="placeholder"/>
        </w:category>
        <w:types>
          <w:type w:val="bbPlcHdr"/>
        </w:types>
        <w:behaviors>
          <w:behavior w:val="content"/>
        </w:behaviors>
        <w:guid w:val="{82095662-FE4E-4257-8A38-06A5F7730DF2}"/>
      </w:docPartPr>
      <w:docPartBody>
        <w:p w:rsidR="00643B15" w:rsidRDefault="00AA4A20" w:rsidP="00AA4A20">
          <w:pPr>
            <w:pStyle w:val="AC09B093243447A1BF2BAFFF55EEB6B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C78EB570CE4CC18A491108279F6FAD"/>
        <w:category>
          <w:name w:val="General"/>
          <w:gallery w:val="placeholder"/>
        </w:category>
        <w:types>
          <w:type w:val="bbPlcHdr"/>
        </w:types>
        <w:behaviors>
          <w:behavior w:val="content"/>
        </w:behaviors>
        <w:guid w:val="{9DE704FD-8401-452F-92FC-817214B4BADE}"/>
      </w:docPartPr>
      <w:docPartBody>
        <w:p w:rsidR="00643B15" w:rsidRDefault="00AA4A20" w:rsidP="00AA4A20">
          <w:pPr>
            <w:pStyle w:val="C6C78EB570CE4CC18A491108279F6FA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CF8EA8E7004BC3B382B1911768C3A4"/>
        <w:category>
          <w:name w:val="General"/>
          <w:gallery w:val="placeholder"/>
        </w:category>
        <w:types>
          <w:type w:val="bbPlcHdr"/>
        </w:types>
        <w:behaviors>
          <w:behavior w:val="content"/>
        </w:behaviors>
        <w:guid w:val="{9F73F0E8-FB3B-4459-842E-BE3A6F6BD98B}"/>
      </w:docPartPr>
      <w:docPartBody>
        <w:p w:rsidR="00643B15" w:rsidRDefault="00AA4A20" w:rsidP="00AA4A20">
          <w:pPr>
            <w:pStyle w:val="16CF8EA8E7004BC3B382B1911768C3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986BC2E34B44288FD8271E0D69CE10"/>
        <w:category>
          <w:name w:val="General"/>
          <w:gallery w:val="placeholder"/>
        </w:category>
        <w:types>
          <w:type w:val="bbPlcHdr"/>
        </w:types>
        <w:behaviors>
          <w:behavior w:val="content"/>
        </w:behaviors>
        <w:guid w:val="{B27B65B8-5E78-464B-BC2F-77C05D1F4C17}"/>
      </w:docPartPr>
      <w:docPartBody>
        <w:p w:rsidR="00643B15" w:rsidRDefault="00AA4A20" w:rsidP="00AA4A20">
          <w:pPr>
            <w:pStyle w:val="C9986BC2E34B44288FD8271E0D69CE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7F912E5088541098BD1D8AD490CD32C"/>
        <w:category>
          <w:name w:val="General"/>
          <w:gallery w:val="placeholder"/>
        </w:category>
        <w:types>
          <w:type w:val="bbPlcHdr"/>
        </w:types>
        <w:behaviors>
          <w:behavior w:val="content"/>
        </w:behaviors>
        <w:guid w:val="{E267A9CE-6DF8-40F0-AEC7-D84D9A73D192}"/>
      </w:docPartPr>
      <w:docPartBody>
        <w:p w:rsidR="00643B15" w:rsidRDefault="00AA4A20" w:rsidP="00AA4A20">
          <w:pPr>
            <w:pStyle w:val="67F912E5088541098BD1D8AD490CD32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250D556D074D2DBB06EDEDE0DD2CC4"/>
        <w:category>
          <w:name w:val="General"/>
          <w:gallery w:val="placeholder"/>
        </w:category>
        <w:types>
          <w:type w:val="bbPlcHdr"/>
        </w:types>
        <w:behaviors>
          <w:behavior w:val="content"/>
        </w:behaviors>
        <w:guid w:val="{5805168F-80DB-4384-876F-42DC36FE392F}"/>
      </w:docPartPr>
      <w:docPartBody>
        <w:p w:rsidR="00643B15" w:rsidRDefault="00AA4A20" w:rsidP="00AA4A20">
          <w:pPr>
            <w:pStyle w:val="96250D556D074D2DBB06EDEDE0DD2CC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8846AC19334DB886E077B71B7604F3"/>
        <w:category>
          <w:name w:val="General"/>
          <w:gallery w:val="placeholder"/>
        </w:category>
        <w:types>
          <w:type w:val="bbPlcHdr"/>
        </w:types>
        <w:behaviors>
          <w:behavior w:val="content"/>
        </w:behaviors>
        <w:guid w:val="{59E5A648-8093-48AB-B8B4-F7CAE11B3975}"/>
      </w:docPartPr>
      <w:docPartBody>
        <w:p w:rsidR="00643B15" w:rsidRDefault="00AA4A20" w:rsidP="00AA4A20">
          <w:pPr>
            <w:pStyle w:val="468846AC19334DB886E077B71B7604F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5F54716C44F4AB8A71B41AE90E569E6"/>
        <w:category>
          <w:name w:val="General"/>
          <w:gallery w:val="placeholder"/>
        </w:category>
        <w:types>
          <w:type w:val="bbPlcHdr"/>
        </w:types>
        <w:behaviors>
          <w:behavior w:val="content"/>
        </w:behaviors>
        <w:guid w:val="{721039D8-54AE-4041-B48C-A55D2D227448}"/>
      </w:docPartPr>
      <w:docPartBody>
        <w:p w:rsidR="00643B15" w:rsidRDefault="00AA4A20" w:rsidP="00AA4A20">
          <w:pPr>
            <w:pStyle w:val="A5F54716C44F4AB8A71B41AE90E569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841A539DB840DEA800D55738773835"/>
        <w:category>
          <w:name w:val="General"/>
          <w:gallery w:val="placeholder"/>
        </w:category>
        <w:types>
          <w:type w:val="bbPlcHdr"/>
        </w:types>
        <w:behaviors>
          <w:behavior w:val="content"/>
        </w:behaviors>
        <w:guid w:val="{E7C977D8-06F2-47A9-B1E8-1910E984BB0B}"/>
      </w:docPartPr>
      <w:docPartBody>
        <w:p w:rsidR="00643B15" w:rsidRDefault="00AA4A20" w:rsidP="00AA4A20">
          <w:pPr>
            <w:pStyle w:val="DB841A539DB840DEA800D5573877383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enlo Bold">
    <w:altName w:val="Arial"/>
    <w:charset w:val="00"/>
    <w:family w:val="auto"/>
    <w:pitch w:val="variable"/>
    <w:sig w:usb0="00000000" w:usb1="D000F1FB" w:usb2="00000028"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3220A6"/>
    <w:rsid w:val="00643B15"/>
    <w:rsid w:val="00705A83"/>
    <w:rsid w:val="00846E7C"/>
    <w:rsid w:val="00930AFC"/>
    <w:rsid w:val="00941865"/>
    <w:rsid w:val="00AA4A20"/>
    <w:rsid w:val="00D0707F"/>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6E10-9A0A-4D6C-9341-AF0A24BC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cp:lastPrinted>2015-07-19T19:05:00Z</cp:lastPrinted>
  <dcterms:created xsi:type="dcterms:W3CDTF">2016-02-26T22:06:00Z</dcterms:created>
  <dcterms:modified xsi:type="dcterms:W3CDTF">2016-03-07T22:31:00Z</dcterms:modified>
</cp:coreProperties>
</file>